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A1" w:rsidRDefault="00B20AAD">
      <w:pPr>
        <w:rPr>
          <w:rFonts w:ascii="Times New Roman" w:hAnsi="Times New Roman" w:cs="Times New Roman"/>
          <w:sz w:val="24"/>
          <w:szCs w:val="24"/>
        </w:rPr>
      </w:pPr>
      <w:bookmarkStart w:id="0" w:name="_GoBack"/>
      <w:bookmarkEnd w:id="0"/>
      <w:r>
        <w:rPr>
          <w:rFonts w:ascii="Times New Roman" w:hAnsi="Times New Roman" w:cs="Times New Roman"/>
          <w:sz w:val="24"/>
          <w:szCs w:val="24"/>
        </w:rPr>
        <w:t>Instructions on 6C form</w:t>
      </w:r>
    </w:p>
    <w:p w:rsidR="00B20AAD" w:rsidRDefault="00B20AAD" w:rsidP="00B20A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If a consumer is receiving exempt services or you have confirmed that they are receiving SSI or SSDI, you do </w:t>
      </w:r>
      <w:r w:rsidRPr="005E4E72">
        <w:rPr>
          <w:rFonts w:ascii="Times New Roman" w:hAnsi="Times New Roman" w:cs="Times New Roman"/>
          <w:b/>
          <w:sz w:val="24"/>
          <w:szCs w:val="24"/>
          <w:u w:val="single"/>
        </w:rPr>
        <w:t>not</w:t>
      </w:r>
      <w:r>
        <w:rPr>
          <w:rFonts w:ascii="Times New Roman" w:hAnsi="Times New Roman" w:cs="Times New Roman"/>
          <w:sz w:val="24"/>
          <w:szCs w:val="24"/>
        </w:rPr>
        <w:t xml:space="preserve"> need to fill out this form.</w:t>
      </w:r>
    </w:p>
    <w:p w:rsidR="005E4E72" w:rsidRPr="00EC6445" w:rsidRDefault="00B20AAD" w:rsidP="005E4E7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If they are receiving any non-exempt services, then fill it out with the annual income of the household and the number of people in the household who contribute to the maintenance of that household.  The consumer counts toward the income of the household if they are </w:t>
      </w:r>
      <w:proofErr w:type="gramStart"/>
      <w:r w:rsidRPr="005E4E72">
        <w:rPr>
          <w:rFonts w:ascii="Times New Roman" w:hAnsi="Times New Roman" w:cs="Times New Roman"/>
          <w:b/>
          <w:sz w:val="24"/>
          <w:szCs w:val="24"/>
          <w:u w:val="single"/>
        </w:rPr>
        <w:t>under</w:t>
      </w:r>
      <w:proofErr w:type="gramEnd"/>
      <w:r w:rsidRPr="005E4E72">
        <w:rPr>
          <w:rFonts w:ascii="Times New Roman" w:hAnsi="Times New Roman" w:cs="Times New Roman"/>
          <w:b/>
          <w:sz w:val="24"/>
          <w:szCs w:val="24"/>
          <w:u w:val="single"/>
        </w:rPr>
        <w:t xml:space="preserve"> 24 years of age</w:t>
      </w:r>
      <w:r>
        <w:rPr>
          <w:rFonts w:ascii="Times New Roman" w:hAnsi="Times New Roman" w:cs="Times New Roman"/>
          <w:sz w:val="24"/>
          <w:szCs w:val="24"/>
        </w:rPr>
        <w:t xml:space="preserve">.  </w:t>
      </w:r>
      <w:r w:rsidR="00D41907">
        <w:rPr>
          <w:rFonts w:ascii="Times New Roman" w:hAnsi="Times New Roman" w:cs="Times New Roman"/>
          <w:sz w:val="24"/>
          <w:szCs w:val="24"/>
        </w:rPr>
        <w:t xml:space="preserve">Adult consumers who are at least 24 years old are considered independent regardless of place of residence.  </w:t>
      </w:r>
      <w:r w:rsidR="005E4E72">
        <w:rPr>
          <w:rFonts w:ascii="Times New Roman" w:hAnsi="Times New Roman" w:cs="Times New Roman"/>
          <w:sz w:val="24"/>
          <w:szCs w:val="24"/>
        </w:rPr>
        <w:t xml:space="preserve">Adult siblings do </w:t>
      </w:r>
      <w:r w:rsidR="005E4E72" w:rsidRPr="005E4E72">
        <w:rPr>
          <w:rFonts w:ascii="Times New Roman" w:hAnsi="Times New Roman" w:cs="Times New Roman"/>
          <w:b/>
          <w:sz w:val="24"/>
          <w:szCs w:val="24"/>
          <w:u w:val="single"/>
        </w:rPr>
        <w:t>not</w:t>
      </w:r>
      <w:r w:rsidR="005E4E72">
        <w:rPr>
          <w:rFonts w:ascii="Times New Roman" w:hAnsi="Times New Roman" w:cs="Times New Roman"/>
          <w:sz w:val="24"/>
          <w:szCs w:val="24"/>
        </w:rPr>
        <w:t xml:space="preserve"> count toward the income of the household.</w:t>
      </w:r>
      <w:r w:rsidR="00EC6445">
        <w:rPr>
          <w:rFonts w:ascii="Times New Roman" w:hAnsi="Times New Roman" w:cs="Times New Roman"/>
          <w:sz w:val="24"/>
          <w:szCs w:val="24"/>
        </w:rPr>
        <w:t xml:space="preserve">  </w:t>
      </w:r>
      <w:r w:rsidR="00EC6445" w:rsidRPr="00EC6445">
        <w:rPr>
          <w:rFonts w:ascii="Times New Roman" w:hAnsi="Times New Roman" w:cs="Times New Roman"/>
          <w:b/>
          <w:sz w:val="24"/>
          <w:szCs w:val="24"/>
        </w:rPr>
        <w:t>Please fill out this form each year</w:t>
      </w:r>
      <w:r w:rsidR="00FC5F9D">
        <w:rPr>
          <w:rFonts w:ascii="Times New Roman" w:hAnsi="Times New Roman" w:cs="Times New Roman"/>
          <w:b/>
          <w:sz w:val="24"/>
          <w:szCs w:val="24"/>
        </w:rPr>
        <w:t xml:space="preserve"> for those receiving non-exempt services and not getting SSI/SSDI.</w:t>
      </w:r>
      <w:r w:rsidR="00FC5F9D">
        <w:rPr>
          <w:rFonts w:ascii="Times New Roman" w:hAnsi="Times New Roman" w:cs="Times New Roman"/>
          <w:sz w:val="24"/>
          <w:szCs w:val="24"/>
        </w:rPr>
        <w:t xml:space="preserve">  For the first form, you can put in the date in the date/year box and for subsequent years, you can just put the year.  If it is an update from the original, click the update check box.</w:t>
      </w:r>
    </w:p>
    <w:p w:rsidR="005E4E72" w:rsidRDefault="005E4E72" w:rsidP="005E4E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the number of people in the household, the exclusion amount should appear.  If the resulting amount after the exclusion amount is subtracted from the total income is less than 0, you can end the form right there.  If the amount is greater than 0 and there are no</w:t>
      </w:r>
      <w:r w:rsidR="00B274A5">
        <w:rPr>
          <w:rFonts w:ascii="Times New Roman" w:hAnsi="Times New Roman" w:cs="Times New Roman"/>
          <w:sz w:val="24"/>
          <w:szCs w:val="24"/>
        </w:rPr>
        <w:t xml:space="preserve"> Disability-Related Expenses, then that is the amount that the consumer can reasonably contribute to VR services.</w:t>
      </w:r>
    </w:p>
    <w:p w:rsidR="00C61355" w:rsidRDefault="00B274A5" w:rsidP="00F51FC0">
      <w:pPr>
        <w:pStyle w:val="ListParagraph"/>
        <w:numPr>
          <w:ilvl w:val="0"/>
          <w:numId w:val="1"/>
        </w:numPr>
        <w:rPr>
          <w:rFonts w:ascii="Times New Roman" w:hAnsi="Times New Roman" w:cs="Times New Roman"/>
          <w:sz w:val="24"/>
          <w:szCs w:val="24"/>
        </w:rPr>
      </w:pPr>
      <w:r w:rsidRPr="00C61355">
        <w:rPr>
          <w:rFonts w:ascii="Times New Roman" w:hAnsi="Times New Roman" w:cs="Times New Roman"/>
          <w:sz w:val="24"/>
          <w:szCs w:val="24"/>
        </w:rPr>
        <w:t>If the consumer has any Disability-Related Expenses,</w:t>
      </w:r>
      <w:r w:rsidR="00C61355">
        <w:rPr>
          <w:rFonts w:ascii="Times New Roman" w:hAnsi="Times New Roman" w:cs="Times New Roman"/>
          <w:sz w:val="24"/>
          <w:szCs w:val="24"/>
        </w:rPr>
        <w:t xml:space="preserve"> please key them in in the appropriate places, and the form will make </w:t>
      </w:r>
      <w:r w:rsidR="00120193">
        <w:rPr>
          <w:rFonts w:ascii="Times New Roman" w:hAnsi="Times New Roman" w:cs="Times New Roman"/>
          <w:sz w:val="24"/>
          <w:szCs w:val="24"/>
        </w:rPr>
        <w:t xml:space="preserve">the </w:t>
      </w:r>
      <w:r w:rsidR="00C61355">
        <w:rPr>
          <w:rFonts w:ascii="Times New Roman" w:hAnsi="Times New Roman" w:cs="Times New Roman"/>
          <w:sz w:val="24"/>
          <w:szCs w:val="24"/>
        </w:rPr>
        <w:t>changes as required.</w:t>
      </w:r>
      <w:r w:rsidRPr="00C61355">
        <w:rPr>
          <w:rFonts w:ascii="Times New Roman" w:hAnsi="Times New Roman" w:cs="Times New Roman"/>
          <w:sz w:val="24"/>
          <w:szCs w:val="24"/>
        </w:rPr>
        <w:t xml:space="preserve"> </w:t>
      </w:r>
    </w:p>
    <w:p w:rsidR="00F51FC0" w:rsidRDefault="00884DA7" w:rsidP="00F51FC0">
      <w:pPr>
        <w:pStyle w:val="ListParagraph"/>
        <w:numPr>
          <w:ilvl w:val="0"/>
          <w:numId w:val="1"/>
        </w:numPr>
        <w:rPr>
          <w:rFonts w:ascii="Times New Roman" w:hAnsi="Times New Roman" w:cs="Times New Roman"/>
          <w:sz w:val="24"/>
          <w:szCs w:val="24"/>
        </w:rPr>
      </w:pPr>
      <w:r w:rsidRPr="00C61355">
        <w:rPr>
          <w:rFonts w:ascii="Times New Roman" w:hAnsi="Times New Roman" w:cs="Times New Roman"/>
          <w:sz w:val="24"/>
          <w:szCs w:val="24"/>
        </w:rPr>
        <w:t xml:space="preserve">If there is anything left after </w:t>
      </w:r>
      <w:r w:rsidR="006E7FA2">
        <w:rPr>
          <w:rFonts w:ascii="Times New Roman" w:hAnsi="Times New Roman" w:cs="Times New Roman"/>
          <w:sz w:val="24"/>
          <w:szCs w:val="24"/>
        </w:rPr>
        <w:t>Disability-Related Expenses</w:t>
      </w:r>
      <w:r w:rsidRPr="00C61355">
        <w:rPr>
          <w:rFonts w:ascii="Times New Roman" w:hAnsi="Times New Roman" w:cs="Times New Roman"/>
          <w:sz w:val="24"/>
          <w:szCs w:val="24"/>
        </w:rPr>
        <w:t xml:space="preserve"> ha</w:t>
      </w:r>
      <w:r w:rsidR="006E7FA2">
        <w:rPr>
          <w:rFonts w:ascii="Times New Roman" w:hAnsi="Times New Roman" w:cs="Times New Roman"/>
          <w:sz w:val="24"/>
          <w:szCs w:val="24"/>
        </w:rPr>
        <w:t>ve</w:t>
      </w:r>
      <w:r w:rsidRPr="00C61355">
        <w:rPr>
          <w:rFonts w:ascii="Times New Roman" w:hAnsi="Times New Roman" w:cs="Times New Roman"/>
          <w:sz w:val="24"/>
          <w:szCs w:val="24"/>
        </w:rPr>
        <w:t xml:space="preserve"> been applied, please consult </w:t>
      </w:r>
      <w:r w:rsidR="00A973BA" w:rsidRPr="00C61355">
        <w:rPr>
          <w:rFonts w:ascii="Times New Roman" w:hAnsi="Times New Roman" w:cs="Times New Roman"/>
          <w:sz w:val="24"/>
          <w:szCs w:val="24"/>
        </w:rPr>
        <w:t xml:space="preserve">the amount calculated </w:t>
      </w:r>
      <w:r w:rsidR="00C61355">
        <w:rPr>
          <w:rFonts w:ascii="Times New Roman" w:hAnsi="Times New Roman" w:cs="Times New Roman"/>
          <w:sz w:val="24"/>
          <w:szCs w:val="24"/>
        </w:rPr>
        <w:t>fo</w:t>
      </w:r>
      <w:r w:rsidRPr="00C61355">
        <w:rPr>
          <w:rFonts w:ascii="Times New Roman" w:hAnsi="Times New Roman" w:cs="Times New Roman"/>
          <w:sz w:val="24"/>
          <w:szCs w:val="24"/>
        </w:rPr>
        <w:t xml:space="preserve">r the consumer percentage of participation. </w:t>
      </w:r>
      <w:r w:rsidR="007606D9" w:rsidRPr="00C61355">
        <w:rPr>
          <w:rFonts w:ascii="Times New Roman" w:hAnsi="Times New Roman" w:cs="Times New Roman"/>
          <w:sz w:val="24"/>
          <w:szCs w:val="24"/>
        </w:rPr>
        <w:t xml:space="preserve">  </w:t>
      </w:r>
      <w:r w:rsidR="00F51FC0" w:rsidRPr="00C61355">
        <w:rPr>
          <w:rFonts w:ascii="Times New Roman" w:hAnsi="Times New Roman" w:cs="Times New Roman"/>
        </w:rPr>
        <w:t>This amount indicates the required percentage of applicable costs to be incurred by the consumer during each year of their rehabilitation program</w:t>
      </w:r>
      <w:r w:rsidR="00A81093">
        <w:rPr>
          <w:rFonts w:ascii="Times New Roman" w:hAnsi="Times New Roman" w:cs="Times New Roman"/>
        </w:rPr>
        <w:t xml:space="preserve">. </w:t>
      </w:r>
      <w:r w:rsidR="00A973BA" w:rsidRPr="00C61355">
        <w:rPr>
          <w:rFonts w:ascii="Times New Roman" w:hAnsi="Times New Roman" w:cs="Times New Roman"/>
          <w:sz w:val="24"/>
          <w:szCs w:val="24"/>
        </w:rPr>
        <w:t xml:space="preserve"> </w:t>
      </w:r>
      <w:r w:rsidR="00AF41A8">
        <w:rPr>
          <w:rFonts w:ascii="Times New Roman" w:hAnsi="Times New Roman" w:cs="Times New Roman"/>
          <w:sz w:val="24"/>
          <w:szCs w:val="24"/>
        </w:rPr>
        <w:t xml:space="preserve">The counselor must only provide </w:t>
      </w:r>
      <w:r w:rsidR="000930ED">
        <w:rPr>
          <w:rFonts w:ascii="Times New Roman" w:hAnsi="Times New Roman" w:cs="Times New Roman"/>
          <w:sz w:val="24"/>
          <w:szCs w:val="24"/>
        </w:rPr>
        <w:t xml:space="preserve">the </w:t>
      </w:r>
      <w:r w:rsidR="00E819E2">
        <w:rPr>
          <w:rFonts w:ascii="Times New Roman" w:hAnsi="Times New Roman" w:cs="Times New Roman"/>
          <w:sz w:val="24"/>
          <w:szCs w:val="24"/>
        </w:rPr>
        <w:t xml:space="preserve">estimated cost </w:t>
      </w:r>
      <w:r w:rsidR="000930ED">
        <w:rPr>
          <w:rFonts w:ascii="Times New Roman" w:hAnsi="Times New Roman" w:cs="Times New Roman"/>
          <w:sz w:val="24"/>
          <w:szCs w:val="24"/>
        </w:rPr>
        <w:t xml:space="preserve">of the non-exempt service to </w:t>
      </w:r>
      <w:r w:rsidR="00E819E2">
        <w:rPr>
          <w:rFonts w:ascii="Times New Roman" w:hAnsi="Times New Roman" w:cs="Times New Roman"/>
          <w:sz w:val="24"/>
          <w:szCs w:val="24"/>
        </w:rPr>
        <w:t>obtain</w:t>
      </w:r>
      <w:r w:rsidR="000930ED">
        <w:rPr>
          <w:rFonts w:ascii="Times New Roman" w:hAnsi="Times New Roman" w:cs="Times New Roman"/>
          <w:sz w:val="24"/>
          <w:szCs w:val="24"/>
        </w:rPr>
        <w:t xml:space="preserve"> the amount </w:t>
      </w:r>
      <w:r w:rsidR="00E819E2">
        <w:rPr>
          <w:rFonts w:ascii="Times New Roman" w:hAnsi="Times New Roman" w:cs="Times New Roman"/>
          <w:sz w:val="24"/>
          <w:szCs w:val="24"/>
        </w:rPr>
        <w:t xml:space="preserve">of </w:t>
      </w:r>
      <w:r w:rsidR="000930ED">
        <w:rPr>
          <w:rFonts w:ascii="Times New Roman" w:hAnsi="Times New Roman" w:cs="Times New Roman"/>
          <w:sz w:val="24"/>
          <w:szCs w:val="24"/>
        </w:rPr>
        <w:t xml:space="preserve">the </w:t>
      </w:r>
      <w:r w:rsidR="00E42956">
        <w:rPr>
          <w:rFonts w:ascii="Times New Roman" w:hAnsi="Times New Roman" w:cs="Times New Roman"/>
          <w:sz w:val="24"/>
          <w:szCs w:val="24"/>
        </w:rPr>
        <w:t xml:space="preserve">estimated </w:t>
      </w:r>
      <w:r w:rsidR="000930ED">
        <w:rPr>
          <w:rFonts w:ascii="Times New Roman" w:hAnsi="Times New Roman" w:cs="Times New Roman"/>
          <w:sz w:val="24"/>
          <w:szCs w:val="24"/>
        </w:rPr>
        <w:t>consumer contribut</w:t>
      </w:r>
      <w:r w:rsidR="00E819E2">
        <w:rPr>
          <w:rFonts w:ascii="Times New Roman" w:hAnsi="Times New Roman" w:cs="Times New Roman"/>
          <w:sz w:val="24"/>
          <w:szCs w:val="24"/>
        </w:rPr>
        <w:t>ion</w:t>
      </w:r>
      <w:r w:rsidR="00E42956">
        <w:rPr>
          <w:rFonts w:ascii="Times New Roman" w:hAnsi="Times New Roman" w:cs="Times New Roman"/>
          <w:sz w:val="24"/>
          <w:szCs w:val="24"/>
        </w:rPr>
        <w:t xml:space="preserve">, </w:t>
      </w:r>
      <w:r w:rsidR="000158C3">
        <w:rPr>
          <w:rFonts w:ascii="Times New Roman" w:hAnsi="Times New Roman" w:cs="Times New Roman"/>
          <w:sz w:val="24"/>
          <w:szCs w:val="24"/>
        </w:rPr>
        <w:t>VR contribution</w:t>
      </w:r>
      <w:r w:rsidR="00AF41A8">
        <w:rPr>
          <w:rFonts w:ascii="Times New Roman" w:hAnsi="Times New Roman" w:cs="Times New Roman"/>
          <w:sz w:val="24"/>
          <w:szCs w:val="24"/>
        </w:rPr>
        <w:t xml:space="preserve">, </w:t>
      </w:r>
      <w:r w:rsidR="00E42956">
        <w:rPr>
          <w:rFonts w:ascii="Times New Roman" w:hAnsi="Times New Roman" w:cs="Times New Roman"/>
          <w:sz w:val="24"/>
          <w:szCs w:val="24"/>
        </w:rPr>
        <w:t xml:space="preserve">and estimated consumer contribution based on VR expenses, </w:t>
      </w:r>
      <w:r w:rsidR="00AF41A8">
        <w:rPr>
          <w:rFonts w:ascii="Times New Roman" w:hAnsi="Times New Roman" w:cs="Times New Roman"/>
          <w:sz w:val="24"/>
          <w:szCs w:val="24"/>
        </w:rPr>
        <w:t xml:space="preserve">which </w:t>
      </w:r>
      <w:r w:rsidR="000158C3">
        <w:rPr>
          <w:rFonts w:ascii="Times New Roman" w:hAnsi="Times New Roman" w:cs="Times New Roman"/>
          <w:sz w:val="24"/>
          <w:szCs w:val="24"/>
        </w:rPr>
        <w:t>are</w:t>
      </w:r>
      <w:r w:rsidR="0063168D">
        <w:rPr>
          <w:rFonts w:ascii="Times New Roman" w:hAnsi="Times New Roman" w:cs="Times New Roman"/>
          <w:sz w:val="24"/>
          <w:szCs w:val="24"/>
        </w:rPr>
        <w:t xml:space="preserve"> </w:t>
      </w:r>
      <w:r w:rsidR="000158C3">
        <w:rPr>
          <w:rFonts w:ascii="Times New Roman" w:hAnsi="Times New Roman" w:cs="Times New Roman"/>
          <w:sz w:val="24"/>
          <w:szCs w:val="24"/>
        </w:rPr>
        <w:t>below</w:t>
      </w:r>
      <w:r w:rsidR="00AF41A8">
        <w:rPr>
          <w:rFonts w:ascii="Times New Roman" w:hAnsi="Times New Roman" w:cs="Times New Roman"/>
          <w:sz w:val="24"/>
          <w:szCs w:val="24"/>
        </w:rPr>
        <w:t xml:space="preserve"> the annual maximum </w:t>
      </w:r>
      <w:r w:rsidR="000158C3">
        <w:rPr>
          <w:rFonts w:ascii="Times New Roman" w:hAnsi="Times New Roman" w:cs="Times New Roman"/>
          <w:sz w:val="24"/>
          <w:szCs w:val="24"/>
        </w:rPr>
        <w:t>contribution</w:t>
      </w:r>
      <w:r w:rsidR="00AF41A8">
        <w:rPr>
          <w:rFonts w:ascii="Times New Roman" w:hAnsi="Times New Roman" w:cs="Times New Roman"/>
          <w:sz w:val="24"/>
          <w:szCs w:val="24"/>
        </w:rPr>
        <w:t xml:space="preserve"> and the annual maximum</w:t>
      </w:r>
      <w:r w:rsidR="000158C3">
        <w:rPr>
          <w:rFonts w:ascii="Times New Roman" w:hAnsi="Times New Roman" w:cs="Times New Roman"/>
          <w:sz w:val="24"/>
          <w:szCs w:val="24"/>
        </w:rPr>
        <w:t xml:space="preserve"> percentage</w:t>
      </w:r>
      <w:r w:rsidR="00AF41A8">
        <w:rPr>
          <w:rFonts w:ascii="Times New Roman" w:hAnsi="Times New Roman" w:cs="Times New Roman"/>
          <w:sz w:val="24"/>
          <w:szCs w:val="24"/>
        </w:rPr>
        <w:t xml:space="preserve">.  </w:t>
      </w:r>
      <w:r w:rsidR="00E42956">
        <w:rPr>
          <w:rFonts w:ascii="Times New Roman" w:hAnsi="Times New Roman" w:cs="Times New Roman"/>
          <w:sz w:val="24"/>
          <w:szCs w:val="24"/>
        </w:rPr>
        <w:t xml:space="preserve">The estimated consumer contribution is based on the consumer participation percentage and the service amount.  However, you need to look at the bottom consumer amount because it takes into account the annual maximum for that particular consumer.  </w:t>
      </w:r>
      <w:r w:rsidR="00A973BA" w:rsidRPr="00C61355">
        <w:rPr>
          <w:rFonts w:ascii="Times New Roman" w:hAnsi="Times New Roman" w:cs="Times New Roman"/>
          <w:sz w:val="24"/>
          <w:szCs w:val="24"/>
        </w:rPr>
        <w:t xml:space="preserve">The </w:t>
      </w:r>
      <w:r w:rsidR="00C61355">
        <w:rPr>
          <w:rFonts w:ascii="Times New Roman" w:hAnsi="Times New Roman" w:cs="Times New Roman"/>
          <w:sz w:val="24"/>
          <w:szCs w:val="24"/>
        </w:rPr>
        <w:t xml:space="preserve">annual </w:t>
      </w:r>
      <w:r w:rsidR="00A81093">
        <w:rPr>
          <w:rFonts w:ascii="Times New Roman" w:hAnsi="Times New Roman" w:cs="Times New Roman"/>
          <w:sz w:val="24"/>
          <w:szCs w:val="24"/>
        </w:rPr>
        <w:t xml:space="preserve">maximum </w:t>
      </w:r>
      <w:r w:rsidR="00E819E2">
        <w:rPr>
          <w:rFonts w:ascii="Times New Roman" w:hAnsi="Times New Roman" w:cs="Times New Roman"/>
          <w:sz w:val="24"/>
          <w:szCs w:val="24"/>
        </w:rPr>
        <w:t>contribution</w:t>
      </w:r>
      <w:r w:rsidR="00A973BA" w:rsidRPr="00C61355">
        <w:rPr>
          <w:rFonts w:ascii="Times New Roman" w:hAnsi="Times New Roman" w:cs="Times New Roman"/>
          <w:sz w:val="24"/>
          <w:szCs w:val="24"/>
        </w:rPr>
        <w:t xml:space="preserve"> will </w:t>
      </w:r>
      <w:r w:rsidR="00E819E2">
        <w:rPr>
          <w:rFonts w:ascii="Times New Roman" w:hAnsi="Times New Roman" w:cs="Times New Roman"/>
          <w:sz w:val="24"/>
          <w:szCs w:val="24"/>
        </w:rPr>
        <w:t>be displayed</w:t>
      </w:r>
      <w:r w:rsidR="00C61355">
        <w:rPr>
          <w:rFonts w:ascii="Times New Roman" w:hAnsi="Times New Roman" w:cs="Times New Roman"/>
          <w:sz w:val="24"/>
          <w:szCs w:val="24"/>
        </w:rPr>
        <w:t xml:space="preserve"> </w:t>
      </w:r>
      <w:r w:rsidR="000158C3">
        <w:rPr>
          <w:rFonts w:ascii="Times New Roman" w:hAnsi="Times New Roman" w:cs="Times New Roman"/>
          <w:sz w:val="24"/>
          <w:szCs w:val="24"/>
        </w:rPr>
        <w:t>above</w:t>
      </w:r>
      <w:r w:rsidR="00120193">
        <w:rPr>
          <w:rFonts w:ascii="Times New Roman" w:hAnsi="Times New Roman" w:cs="Times New Roman"/>
          <w:sz w:val="24"/>
          <w:szCs w:val="24"/>
        </w:rPr>
        <w:t xml:space="preserve"> </w:t>
      </w:r>
      <w:r w:rsidR="00C61355">
        <w:rPr>
          <w:rFonts w:ascii="Times New Roman" w:hAnsi="Times New Roman" w:cs="Times New Roman"/>
          <w:sz w:val="24"/>
          <w:szCs w:val="24"/>
        </w:rPr>
        <w:t>the annual maximum percentage</w:t>
      </w:r>
      <w:r w:rsidR="00A973BA" w:rsidRPr="00C61355">
        <w:rPr>
          <w:rFonts w:ascii="Times New Roman" w:hAnsi="Times New Roman" w:cs="Times New Roman"/>
          <w:sz w:val="24"/>
          <w:szCs w:val="24"/>
        </w:rPr>
        <w:t xml:space="preserve">.  </w:t>
      </w:r>
      <w:r w:rsidR="00184DED">
        <w:rPr>
          <w:rFonts w:ascii="Times New Roman" w:hAnsi="Times New Roman" w:cs="Times New Roman"/>
          <w:sz w:val="24"/>
          <w:szCs w:val="24"/>
        </w:rPr>
        <w:t xml:space="preserve">Both of these are from the tables at the bottom, which only go up to $25,000 but anything beyond that is still </w:t>
      </w:r>
      <w:r w:rsidR="005F5D7D">
        <w:rPr>
          <w:rFonts w:ascii="Times New Roman" w:hAnsi="Times New Roman" w:cs="Times New Roman"/>
          <w:sz w:val="24"/>
          <w:szCs w:val="24"/>
        </w:rPr>
        <w:t xml:space="preserve">at </w:t>
      </w:r>
      <w:r w:rsidR="00184DED">
        <w:rPr>
          <w:rFonts w:ascii="Times New Roman" w:hAnsi="Times New Roman" w:cs="Times New Roman"/>
          <w:sz w:val="24"/>
          <w:szCs w:val="24"/>
        </w:rPr>
        <w:t xml:space="preserve">the maximum percentage.  </w:t>
      </w:r>
      <w:r w:rsidR="00E819E2">
        <w:rPr>
          <w:rFonts w:ascii="Times New Roman" w:hAnsi="Times New Roman" w:cs="Times New Roman"/>
          <w:sz w:val="24"/>
          <w:szCs w:val="24"/>
        </w:rPr>
        <w:t>The consumer’s actual contribution cannot exceed the annual maximum contribution.  OVR would be responsible for any costs above that annual maximum amount.  If</w:t>
      </w:r>
      <w:r w:rsidR="00335890">
        <w:rPr>
          <w:rFonts w:ascii="Times New Roman" w:hAnsi="Times New Roman" w:cs="Times New Roman"/>
          <w:sz w:val="24"/>
          <w:szCs w:val="24"/>
        </w:rPr>
        <w:t xml:space="preserve"> the consumer requires another </w:t>
      </w:r>
      <w:r w:rsidR="00C9680F">
        <w:rPr>
          <w:rFonts w:ascii="Times New Roman" w:hAnsi="Times New Roman" w:cs="Times New Roman"/>
          <w:sz w:val="24"/>
          <w:szCs w:val="24"/>
        </w:rPr>
        <w:t xml:space="preserve">non-exempt </w:t>
      </w:r>
      <w:r w:rsidR="00335890">
        <w:rPr>
          <w:rFonts w:ascii="Times New Roman" w:hAnsi="Times New Roman" w:cs="Times New Roman"/>
          <w:sz w:val="24"/>
          <w:szCs w:val="24"/>
        </w:rPr>
        <w:t>service or services</w:t>
      </w:r>
      <w:r w:rsidR="00E819E2">
        <w:rPr>
          <w:rFonts w:ascii="Times New Roman" w:hAnsi="Times New Roman" w:cs="Times New Roman"/>
          <w:sz w:val="24"/>
          <w:szCs w:val="24"/>
        </w:rPr>
        <w:t xml:space="preserve"> and they have not reached their annual maximum contribution, then they would need to contribute toward this additional service or services up to the yearly maximum.  If the percentage of consumer participation for a particular service is more than the annual amount, then the consumer would not have to contribute anything at that point for another non-exempt service.</w:t>
      </w:r>
    </w:p>
    <w:p w:rsidR="00AB383D" w:rsidRPr="00F51FC0" w:rsidRDefault="00AB383D" w:rsidP="00AB383D">
      <w:pPr>
        <w:pStyle w:val="ListParagraph"/>
        <w:numPr>
          <w:ilvl w:val="0"/>
          <w:numId w:val="1"/>
        </w:numPr>
        <w:rPr>
          <w:rFonts w:ascii="Times New Roman" w:hAnsi="Times New Roman" w:cs="Times New Roman"/>
          <w:sz w:val="24"/>
          <w:szCs w:val="24"/>
        </w:rPr>
      </w:pPr>
      <w:r w:rsidRPr="00F51FC0">
        <w:rPr>
          <w:rFonts w:ascii="Times New Roman" w:hAnsi="Times New Roman" w:cs="Times New Roman"/>
          <w:sz w:val="24"/>
          <w:szCs w:val="24"/>
        </w:rPr>
        <w:t>The counselor should negotiate with the consumer on how the consumer’s part i</w:t>
      </w:r>
      <w:r>
        <w:rPr>
          <w:rFonts w:ascii="Times New Roman" w:hAnsi="Times New Roman" w:cs="Times New Roman"/>
          <w:sz w:val="24"/>
          <w:szCs w:val="24"/>
        </w:rPr>
        <w:t>s</w:t>
      </w:r>
      <w:r w:rsidRPr="00F51FC0">
        <w:rPr>
          <w:rFonts w:ascii="Times New Roman" w:hAnsi="Times New Roman" w:cs="Times New Roman"/>
          <w:sz w:val="24"/>
          <w:szCs w:val="24"/>
        </w:rPr>
        <w:t xml:space="preserve"> obligated and spent.  The negotiation results should be listed in the progress notes of the case.</w:t>
      </w:r>
    </w:p>
    <w:p w:rsidR="00AB383D" w:rsidRDefault="00AB383D" w:rsidP="00AB383D">
      <w:pPr>
        <w:pStyle w:val="ListParagraph"/>
        <w:rPr>
          <w:rFonts w:ascii="Times New Roman" w:hAnsi="Times New Roman" w:cs="Times New Roman"/>
          <w:b/>
          <w:sz w:val="24"/>
          <w:szCs w:val="24"/>
          <w:u w:val="single"/>
        </w:rPr>
      </w:pPr>
    </w:p>
    <w:p w:rsidR="00AB383D" w:rsidRPr="00AB383D" w:rsidRDefault="00AB383D" w:rsidP="00AB383D">
      <w:pPr>
        <w:pStyle w:val="ListParagraph"/>
        <w:rPr>
          <w:rFonts w:ascii="Times New Roman" w:hAnsi="Times New Roman" w:cs="Times New Roman"/>
          <w:b/>
          <w:sz w:val="24"/>
          <w:szCs w:val="24"/>
          <w:u w:val="single"/>
        </w:rPr>
      </w:pPr>
      <w:r w:rsidRPr="00AB383D">
        <w:rPr>
          <w:rFonts w:ascii="Times New Roman" w:hAnsi="Times New Roman" w:cs="Times New Roman"/>
          <w:b/>
          <w:sz w:val="24"/>
          <w:szCs w:val="24"/>
          <w:u w:val="single"/>
        </w:rPr>
        <w:t>Example 1:</w:t>
      </w:r>
    </w:p>
    <w:p w:rsidR="0061137C" w:rsidRDefault="00AB383D" w:rsidP="0061137C">
      <w:pPr>
        <w:pStyle w:val="ListParagraph"/>
        <w:numPr>
          <w:ilvl w:val="0"/>
          <w:numId w:val="1"/>
        </w:numPr>
        <w:rPr>
          <w:rFonts w:ascii="Times New Roman" w:hAnsi="Times New Roman" w:cs="Times New Roman"/>
          <w:sz w:val="24"/>
          <w:szCs w:val="24"/>
        </w:rPr>
      </w:pPr>
      <w:r w:rsidRPr="00AB383D">
        <w:rPr>
          <w:rFonts w:ascii="Times New Roman" w:hAnsi="Times New Roman" w:cs="Times New Roman"/>
          <w:sz w:val="24"/>
          <w:szCs w:val="24"/>
        </w:rPr>
        <w:t xml:space="preserve">If Joe Blow has an annual gross income of $100,000 and lives in the household by himself, his exclusion amount would be $31,828.  If he is receiving only non-exempt services and has no </w:t>
      </w:r>
      <w:r w:rsidRPr="00AB383D">
        <w:rPr>
          <w:rFonts w:ascii="Times New Roman" w:hAnsi="Times New Roman" w:cs="Times New Roman"/>
          <w:sz w:val="24"/>
          <w:szCs w:val="24"/>
        </w:rPr>
        <w:lastRenderedPageBreak/>
        <w:t>disability-related expenses, his amount of available income would be $68,172.  If you take that amount and apply it to the table with the percent of participation, his percentage would be 100%.  This amount indicates the yearly required percentage of financial participation to be applied to the maximum allowable rate of any good or service purchased by OVR. For example, if Joe needed a vehicle modification over $10,000, and the amount of the modification would be $25,000, then you would</w:t>
      </w:r>
      <w:r w:rsidR="000E746D">
        <w:rPr>
          <w:rFonts w:ascii="Times New Roman" w:hAnsi="Times New Roman" w:cs="Times New Roman"/>
          <w:sz w:val="24"/>
          <w:szCs w:val="24"/>
        </w:rPr>
        <w:t xml:space="preserve"> take the percentage of $15,000, which is the amount of the modification minus $10,000.  Anything under $10,000 is ex</w:t>
      </w:r>
      <w:r w:rsidR="008457E5">
        <w:rPr>
          <w:rFonts w:ascii="Times New Roman" w:hAnsi="Times New Roman" w:cs="Times New Roman"/>
          <w:sz w:val="24"/>
          <w:szCs w:val="24"/>
        </w:rPr>
        <w:t>em</w:t>
      </w:r>
      <w:r w:rsidR="000E746D">
        <w:rPr>
          <w:rFonts w:ascii="Times New Roman" w:hAnsi="Times New Roman" w:cs="Times New Roman"/>
          <w:sz w:val="24"/>
          <w:szCs w:val="24"/>
        </w:rPr>
        <w:t xml:space="preserve">pt from cost sharing but any amount above </w:t>
      </w:r>
      <w:r w:rsidR="008457E5">
        <w:rPr>
          <w:rFonts w:ascii="Times New Roman" w:hAnsi="Times New Roman" w:cs="Times New Roman"/>
          <w:sz w:val="24"/>
          <w:szCs w:val="24"/>
        </w:rPr>
        <w:t xml:space="preserve">$10,000 </w:t>
      </w:r>
      <w:r w:rsidR="000E746D">
        <w:rPr>
          <w:rFonts w:ascii="Times New Roman" w:hAnsi="Times New Roman" w:cs="Times New Roman"/>
          <w:sz w:val="24"/>
          <w:szCs w:val="24"/>
        </w:rPr>
        <w:t>is not.</w:t>
      </w:r>
      <w:r w:rsidRPr="00AB383D">
        <w:rPr>
          <w:rFonts w:ascii="Times New Roman" w:hAnsi="Times New Roman" w:cs="Times New Roman"/>
          <w:sz w:val="24"/>
          <w:szCs w:val="24"/>
        </w:rPr>
        <w:t xml:space="preserve">  Joe would be responsible for 100% of the $15,000.  The next table provides the annual maximum percentage of their applied available income the individual will have to apply in any year their current case is active with OVR.  Joe’s annual maximum percentage would be 50% of his available income for any fiscal year his case is open.  The amount would be $34,086.00.  </w:t>
      </w:r>
      <w:r w:rsidR="00326B75">
        <w:rPr>
          <w:rFonts w:ascii="Times New Roman" w:hAnsi="Times New Roman" w:cs="Times New Roman"/>
          <w:sz w:val="24"/>
          <w:szCs w:val="24"/>
        </w:rPr>
        <w:t xml:space="preserve">That means </w:t>
      </w:r>
      <w:r w:rsidR="00956229">
        <w:rPr>
          <w:rFonts w:ascii="Times New Roman" w:hAnsi="Times New Roman" w:cs="Times New Roman"/>
          <w:sz w:val="24"/>
          <w:szCs w:val="24"/>
        </w:rPr>
        <w:t xml:space="preserve">he would need to contribute up to that amount for any other non-exempt service he requires.  </w:t>
      </w:r>
      <w:r w:rsidR="00B650F6">
        <w:rPr>
          <w:rFonts w:ascii="Times New Roman" w:hAnsi="Times New Roman" w:cs="Times New Roman"/>
          <w:sz w:val="24"/>
          <w:szCs w:val="24"/>
        </w:rPr>
        <w:t>VR would</w:t>
      </w:r>
      <w:r w:rsidR="0061137C">
        <w:rPr>
          <w:rFonts w:ascii="Times New Roman" w:hAnsi="Times New Roman" w:cs="Times New Roman"/>
          <w:sz w:val="24"/>
          <w:szCs w:val="24"/>
        </w:rPr>
        <w:t xml:space="preserve">n’t need to contribute anything to the modification.  However, if Joe bought a van to be modified for $45,000, he could include that in his disability-related work expenses, and he would contribute $9000 and VR would contribute $6000.  </w:t>
      </w:r>
    </w:p>
    <w:p w:rsidR="00AB383D" w:rsidRDefault="00AB383D" w:rsidP="00AB383D">
      <w:pPr>
        <w:pStyle w:val="ListParagraph"/>
        <w:rPr>
          <w:rFonts w:ascii="Times New Roman" w:hAnsi="Times New Roman" w:cs="Times New Roman"/>
          <w:b/>
          <w:sz w:val="24"/>
          <w:szCs w:val="24"/>
          <w:u w:val="single"/>
        </w:rPr>
      </w:pPr>
    </w:p>
    <w:p w:rsidR="00AB383D" w:rsidRPr="00AB383D" w:rsidRDefault="00AB383D" w:rsidP="00AB383D">
      <w:pPr>
        <w:pStyle w:val="ListParagraph"/>
        <w:rPr>
          <w:rFonts w:ascii="Times New Roman" w:hAnsi="Times New Roman" w:cs="Times New Roman"/>
          <w:b/>
          <w:sz w:val="24"/>
          <w:szCs w:val="24"/>
          <w:u w:val="single"/>
        </w:rPr>
      </w:pPr>
      <w:r w:rsidRPr="00AB383D">
        <w:rPr>
          <w:rFonts w:ascii="Times New Roman" w:hAnsi="Times New Roman" w:cs="Times New Roman"/>
          <w:b/>
          <w:sz w:val="24"/>
          <w:szCs w:val="24"/>
          <w:u w:val="single"/>
        </w:rPr>
        <w:t>Example 2</w:t>
      </w:r>
    </w:p>
    <w:p w:rsidR="00AB383D" w:rsidRPr="0061137C" w:rsidRDefault="00AB383D" w:rsidP="00AB383D">
      <w:pPr>
        <w:pStyle w:val="ListParagraph"/>
        <w:numPr>
          <w:ilvl w:val="0"/>
          <w:numId w:val="1"/>
        </w:numPr>
        <w:rPr>
          <w:rFonts w:ascii="Times New Roman" w:hAnsi="Times New Roman" w:cs="Times New Roman"/>
          <w:sz w:val="24"/>
          <w:szCs w:val="24"/>
        </w:rPr>
      </w:pPr>
      <w:r w:rsidRPr="0061137C">
        <w:rPr>
          <w:rFonts w:ascii="Times New Roman" w:hAnsi="Times New Roman" w:cs="Times New Roman"/>
          <w:sz w:val="24"/>
          <w:szCs w:val="24"/>
        </w:rPr>
        <w:t>If Joe Blow makes $52,000 and has 3 people in his household, his exclusion amount would be $51,413, which leads $587.00 because he has no disability-related expenses at this time.  If he needs a vehicle modification of $25,000, and the modifications above $10,000 are non-exempt, then $15,000 of the modification is available for consideration for cost-sharing.  The worksheet states that he is responsible for 10% of that amount annually as long as his case is open, which would be $1500.  His annual maximum percentage is 25% of his applied available i</w:t>
      </w:r>
      <w:r w:rsidR="0061137C">
        <w:rPr>
          <w:rFonts w:ascii="Times New Roman" w:hAnsi="Times New Roman" w:cs="Times New Roman"/>
          <w:sz w:val="24"/>
          <w:szCs w:val="24"/>
        </w:rPr>
        <w:t xml:space="preserve">ncome, which would be $146.75.  </w:t>
      </w:r>
      <w:r w:rsidR="0082001D">
        <w:rPr>
          <w:rFonts w:ascii="Times New Roman" w:hAnsi="Times New Roman" w:cs="Times New Roman"/>
          <w:sz w:val="24"/>
          <w:szCs w:val="24"/>
        </w:rPr>
        <w:t>That means he would pay the $146.75 and VR would pay $14</w:t>
      </w:r>
      <w:r w:rsidR="008457E5">
        <w:rPr>
          <w:rFonts w:ascii="Times New Roman" w:hAnsi="Times New Roman" w:cs="Times New Roman"/>
          <w:sz w:val="24"/>
          <w:szCs w:val="24"/>
        </w:rPr>
        <w:t>,</w:t>
      </w:r>
      <w:r w:rsidR="0082001D">
        <w:rPr>
          <w:rFonts w:ascii="Times New Roman" w:hAnsi="Times New Roman" w:cs="Times New Roman"/>
          <w:sz w:val="24"/>
          <w:szCs w:val="24"/>
        </w:rPr>
        <w:t xml:space="preserve">853.25.  </w:t>
      </w:r>
      <w:r w:rsidRPr="0061137C">
        <w:rPr>
          <w:rFonts w:ascii="Times New Roman" w:hAnsi="Times New Roman" w:cs="Times New Roman"/>
          <w:sz w:val="24"/>
          <w:szCs w:val="24"/>
        </w:rPr>
        <w:t xml:space="preserve">That means </w:t>
      </w:r>
      <w:r w:rsidR="00B650F6" w:rsidRPr="0061137C">
        <w:rPr>
          <w:rFonts w:ascii="Times New Roman" w:hAnsi="Times New Roman" w:cs="Times New Roman"/>
          <w:sz w:val="24"/>
          <w:szCs w:val="24"/>
        </w:rPr>
        <w:t xml:space="preserve">Joe </w:t>
      </w:r>
      <w:r w:rsidRPr="0061137C">
        <w:rPr>
          <w:rFonts w:ascii="Times New Roman" w:hAnsi="Times New Roman" w:cs="Times New Roman"/>
          <w:sz w:val="24"/>
          <w:szCs w:val="24"/>
        </w:rPr>
        <w:t xml:space="preserve">would not need to contribute anything to any other non-exempt </w:t>
      </w:r>
      <w:r w:rsidR="0082001D">
        <w:rPr>
          <w:rFonts w:ascii="Times New Roman" w:hAnsi="Times New Roman" w:cs="Times New Roman"/>
          <w:sz w:val="24"/>
          <w:szCs w:val="24"/>
        </w:rPr>
        <w:t>service beyond the modification.</w:t>
      </w:r>
      <w:r w:rsidR="00B650F6" w:rsidRPr="0061137C">
        <w:rPr>
          <w:rFonts w:ascii="Times New Roman" w:hAnsi="Times New Roman" w:cs="Times New Roman"/>
          <w:sz w:val="24"/>
          <w:szCs w:val="24"/>
        </w:rPr>
        <w:t xml:space="preserve">  </w:t>
      </w:r>
    </w:p>
    <w:p w:rsidR="00B274A5" w:rsidRPr="005E4E72" w:rsidRDefault="00B274A5" w:rsidP="00B274A5">
      <w:pPr>
        <w:pStyle w:val="ListParagraph"/>
        <w:rPr>
          <w:rFonts w:ascii="Times New Roman" w:hAnsi="Times New Roman" w:cs="Times New Roman"/>
          <w:sz w:val="24"/>
          <w:szCs w:val="24"/>
        </w:rPr>
      </w:pPr>
    </w:p>
    <w:p w:rsidR="00B20AAD" w:rsidRPr="00B20AAD" w:rsidRDefault="00B20AAD">
      <w:pPr>
        <w:rPr>
          <w:rFonts w:ascii="Times New Roman" w:hAnsi="Times New Roman" w:cs="Times New Roman"/>
          <w:sz w:val="24"/>
          <w:szCs w:val="24"/>
        </w:rPr>
      </w:pPr>
    </w:p>
    <w:sectPr w:rsidR="00B20AAD" w:rsidRPr="00B20AAD" w:rsidSect="00AB383D">
      <w:pgSz w:w="12240" w:h="15840"/>
      <w:pgMar w:top="1440" w:right="5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775"/>
    <w:multiLevelType w:val="hybridMultilevel"/>
    <w:tmpl w:val="1D4A0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AD"/>
    <w:rsid w:val="000158C3"/>
    <w:rsid w:val="000930ED"/>
    <w:rsid w:val="000E746D"/>
    <w:rsid w:val="00120193"/>
    <w:rsid w:val="00143210"/>
    <w:rsid w:val="00184DED"/>
    <w:rsid w:val="001D6460"/>
    <w:rsid w:val="002C02F0"/>
    <w:rsid w:val="00326B75"/>
    <w:rsid w:val="00335890"/>
    <w:rsid w:val="003876DF"/>
    <w:rsid w:val="00496904"/>
    <w:rsid w:val="005E4E72"/>
    <w:rsid w:val="005F5D7D"/>
    <w:rsid w:val="0061137C"/>
    <w:rsid w:val="0063168D"/>
    <w:rsid w:val="00680E32"/>
    <w:rsid w:val="006E7FA2"/>
    <w:rsid w:val="00733425"/>
    <w:rsid w:val="007606D9"/>
    <w:rsid w:val="0082001D"/>
    <w:rsid w:val="008457E5"/>
    <w:rsid w:val="00884DA7"/>
    <w:rsid w:val="00953DA1"/>
    <w:rsid w:val="00956229"/>
    <w:rsid w:val="00A81093"/>
    <w:rsid w:val="00A9409F"/>
    <w:rsid w:val="00A973BA"/>
    <w:rsid w:val="00AB383D"/>
    <w:rsid w:val="00AF41A8"/>
    <w:rsid w:val="00B20AAD"/>
    <w:rsid w:val="00B274A5"/>
    <w:rsid w:val="00B650F6"/>
    <w:rsid w:val="00C61355"/>
    <w:rsid w:val="00C62C18"/>
    <w:rsid w:val="00C9680F"/>
    <w:rsid w:val="00CD44C6"/>
    <w:rsid w:val="00CD4543"/>
    <w:rsid w:val="00D331D3"/>
    <w:rsid w:val="00D41907"/>
    <w:rsid w:val="00DA6BD1"/>
    <w:rsid w:val="00E42956"/>
    <w:rsid w:val="00E678E7"/>
    <w:rsid w:val="00E819E2"/>
    <w:rsid w:val="00E9586D"/>
    <w:rsid w:val="00EC6445"/>
    <w:rsid w:val="00F51FC0"/>
    <w:rsid w:val="00FC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25A6886CCB92438BC2F7405CAF5F12" ma:contentTypeVersion="2" ma:contentTypeDescription="Create a new document." ma:contentTypeScope="" ma:versionID="611c1a8bbfa3fcfa2b7b2c5eb82148a7">
  <xsd:schema xmlns:xsd="http://www.w3.org/2001/XMLSchema" xmlns:xs="http://www.w3.org/2001/XMLSchema" xmlns:p="http://schemas.microsoft.com/office/2006/metadata/properties" xmlns:ns1="http://schemas.microsoft.com/sharepoint/v3" xmlns:ns2="e9bbeedf-8028-483f-9fb7-7a0fccfc2742" targetNamespace="http://schemas.microsoft.com/office/2006/metadata/properties" ma:root="true" ma:fieldsID="b5a42ccdc4e7ae49b85144573a3466ec" ns1:_="" ns2:_="">
    <xsd:import namespace="http://schemas.microsoft.com/sharepoint/v3"/>
    <xsd:import namespace="e9bbeedf-8028-483f-9fb7-7a0fccfc27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beedf-8028-483f-9fb7-7a0fccfc2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576A79-B972-42B5-B83A-96FCAE9707F4}">
  <ds:schemaRefs>
    <ds:schemaRef ds:uri="http://schemas.openxmlformats.org/officeDocument/2006/bibliography"/>
  </ds:schemaRefs>
</ds:datastoreItem>
</file>

<file path=customXml/itemProps2.xml><?xml version="1.0" encoding="utf-8"?>
<ds:datastoreItem xmlns:ds="http://schemas.openxmlformats.org/officeDocument/2006/customXml" ds:itemID="{3A2BB801-589E-4387-8948-E3446C528E3A}"/>
</file>

<file path=customXml/itemProps3.xml><?xml version="1.0" encoding="utf-8"?>
<ds:datastoreItem xmlns:ds="http://schemas.openxmlformats.org/officeDocument/2006/customXml" ds:itemID="{AB16B353-4663-47CD-8E21-FE9E10D320A6}"/>
</file>

<file path=customXml/itemProps4.xml><?xml version="1.0" encoding="utf-8"?>
<ds:datastoreItem xmlns:ds="http://schemas.openxmlformats.org/officeDocument/2006/customXml" ds:itemID="{B4F86B6A-6923-4E2D-B8F7-EA6647EA4927}"/>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Sheetinger, Chris J  (OVR-FK)</dc:creator>
  <cp:lastModifiedBy>Soard, Nanci (OVR-FK)</cp:lastModifiedBy>
  <cp:revision>2</cp:revision>
  <dcterms:created xsi:type="dcterms:W3CDTF">2016-05-25T14:18:00Z</dcterms:created>
  <dcterms:modified xsi:type="dcterms:W3CDTF">2016-05-25T14:18:00Z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0x0101002125A6886CCB92438BC2F7405CAF5F12</vt:lpwstr>
  </property>
  <property fmtid="{D5CDD505-2E9C-101B-9397-08002B2CF9AE}" pid="3" name="Order">
    <vt:r8>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