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732" w:rsidRPr="00C879F3" w:rsidRDefault="00F24D5A" w:rsidP="002578EF">
      <w:pPr>
        <w:spacing w:after="0"/>
        <w:jc w:val="center"/>
        <w:rPr>
          <w:rFonts w:ascii="Times New Roman" w:hAnsi="Times New Roman" w:cs="Times New Roman"/>
          <w:b/>
        </w:rPr>
      </w:pPr>
      <w:r w:rsidRPr="00C879F3">
        <w:rPr>
          <w:rFonts w:ascii="Times New Roman" w:hAnsi="Times New Roman" w:cs="Times New Roman"/>
          <w:b/>
          <w:noProof/>
        </w:rPr>
        <w:drawing>
          <wp:inline distT="0" distB="0" distL="0" distR="0" wp14:anchorId="5AFDBADC" wp14:editId="52F67B4A">
            <wp:extent cx="1286648" cy="457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CEP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6648" cy="457200"/>
                    </a:xfrm>
                    <a:prstGeom prst="rect">
                      <a:avLst/>
                    </a:prstGeom>
                  </pic:spPr>
                </pic:pic>
              </a:graphicData>
            </a:graphic>
          </wp:inline>
        </w:drawing>
      </w:r>
      <w:r w:rsidR="002578EF" w:rsidRPr="00C879F3">
        <w:rPr>
          <w:rFonts w:ascii="Times New Roman" w:hAnsi="Times New Roman" w:cs="Times New Roman"/>
          <w:b/>
        </w:rPr>
        <w:tab/>
      </w:r>
      <w:r w:rsidR="002578EF" w:rsidRPr="00C879F3">
        <w:rPr>
          <w:rFonts w:ascii="Times New Roman" w:hAnsi="Times New Roman" w:cs="Times New Roman"/>
          <w:b/>
        </w:rPr>
        <w:tab/>
        <w:t>M</w:t>
      </w:r>
      <w:r w:rsidR="002578EF" w:rsidRPr="00C879F3">
        <w:rPr>
          <w:rFonts w:ascii="Times New Roman" w:hAnsi="Times New Roman" w:cs="Times New Roman"/>
          <w:b/>
          <w:sz w:val="18"/>
        </w:rPr>
        <w:t>EMORANDUM</w:t>
      </w:r>
      <w:r w:rsidR="002578EF" w:rsidRPr="00C879F3">
        <w:rPr>
          <w:rFonts w:ascii="Times New Roman" w:hAnsi="Times New Roman" w:cs="Times New Roman"/>
          <w:b/>
        </w:rPr>
        <w:t xml:space="preserve"> </w:t>
      </w:r>
      <w:r w:rsidR="002578EF" w:rsidRPr="00C879F3">
        <w:rPr>
          <w:rFonts w:ascii="Times New Roman" w:hAnsi="Times New Roman" w:cs="Times New Roman"/>
          <w:b/>
          <w:sz w:val="18"/>
        </w:rPr>
        <w:t>OF</w:t>
      </w:r>
      <w:r w:rsidR="002578EF" w:rsidRPr="00C879F3">
        <w:rPr>
          <w:rFonts w:ascii="Times New Roman" w:hAnsi="Times New Roman" w:cs="Times New Roman"/>
          <w:b/>
        </w:rPr>
        <w:t xml:space="preserve"> U</w:t>
      </w:r>
      <w:r w:rsidR="002578EF" w:rsidRPr="00C879F3">
        <w:rPr>
          <w:rFonts w:ascii="Times New Roman" w:hAnsi="Times New Roman" w:cs="Times New Roman"/>
          <w:b/>
          <w:sz w:val="18"/>
        </w:rPr>
        <w:t>NDERSTANDING</w:t>
      </w:r>
      <w:r w:rsidR="002578EF" w:rsidRPr="00C879F3">
        <w:rPr>
          <w:rFonts w:ascii="Times New Roman" w:hAnsi="Times New Roman" w:cs="Times New Roman"/>
          <w:b/>
        </w:rPr>
        <w:tab/>
      </w:r>
      <w:r w:rsidR="002578EF" w:rsidRPr="00C879F3">
        <w:rPr>
          <w:rFonts w:ascii="Times New Roman" w:hAnsi="Times New Roman" w:cs="Times New Roman"/>
          <w:b/>
        </w:rPr>
        <w:tab/>
      </w:r>
      <w:r w:rsidR="002578EF" w:rsidRPr="00C879F3">
        <w:rPr>
          <w:rFonts w:ascii="Times New Roman" w:hAnsi="Times New Roman" w:cs="Times New Roman"/>
          <w:b/>
        </w:rPr>
        <w:tab/>
      </w:r>
      <w:r w:rsidRPr="00C879F3">
        <w:rPr>
          <w:rFonts w:ascii="Times New Roman" w:hAnsi="Times New Roman" w:cs="Times New Roman"/>
          <w:b/>
          <w:noProof/>
        </w:rPr>
        <w:drawing>
          <wp:inline distT="0" distB="0" distL="0" distR="0" wp14:anchorId="54E498E7" wp14:editId="60CAB9A5">
            <wp:extent cx="751793"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J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793" cy="457200"/>
                    </a:xfrm>
                    <a:prstGeom prst="rect">
                      <a:avLst/>
                    </a:prstGeom>
                  </pic:spPr>
                </pic:pic>
              </a:graphicData>
            </a:graphic>
          </wp:inline>
        </w:drawing>
      </w:r>
    </w:p>
    <w:p w:rsidR="00F24D5A" w:rsidRPr="00C879F3" w:rsidRDefault="00F24D5A" w:rsidP="00F24D5A">
      <w:pPr>
        <w:spacing w:after="0"/>
        <w:jc w:val="center"/>
        <w:rPr>
          <w:rFonts w:ascii="Times New Roman" w:hAnsi="Times New Roman" w:cs="Times New Roman"/>
        </w:rPr>
      </w:pPr>
      <w:r w:rsidRPr="00C879F3">
        <w:rPr>
          <w:rFonts w:ascii="Times New Roman" w:hAnsi="Times New Roman" w:cs="Times New Roman"/>
        </w:rPr>
        <w:t>B</w:t>
      </w:r>
      <w:r w:rsidRPr="00C879F3">
        <w:rPr>
          <w:rFonts w:ascii="Times New Roman" w:hAnsi="Times New Roman" w:cs="Times New Roman"/>
          <w:sz w:val="18"/>
        </w:rPr>
        <w:t>ETWEEN</w:t>
      </w:r>
    </w:p>
    <w:p w:rsidR="00F24D5A" w:rsidRPr="00C879F3" w:rsidRDefault="00F24D5A" w:rsidP="00F24D5A">
      <w:pPr>
        <w:spacing w:after="0"/>
        <w:jc w:val="center"/>
        <w:rPr>
          <w:rFonts w:ascii="Times New Roman" w:hAnsi="Times New Roman" w:cs="Times New Roman"/>
          <w:b/>
        </w:rPr>
      </w:pPr>
      <w:r w:rsidRPr="00C879F3">
        <w:rPr>
          <w:rFonts w:ascii="Times New Roman" w:hAnsi="Times New Roman" w:cs="Times New Roman"/>
          <w:b/>
        </w:rPr>
        <w:t>E</w:t>
      </w:r>
      <w:r w:rsidRPr="00C879F3">
        <w:rPr>
          <w:rFonts w:ascii="Times New Roman" w:hAnsi="Times New Roman" w:cs="Times New Roman"/>
          <w:b/>
          <w:sz w:val="18"/>
        </w:rPr>
        <w:t>AST</w:t>
      </w:r>
      <w:r w:rsidRPr="00C879F3">
        <w:rPr>
          <w:rFonts w:ascii="Times New Roman" w:hAnsi="Times New Roman" w:cs="Times New Roman"/>
          <w:b/>
        </w:rPr>
        <w:t xml:space="preserve"> K</w:t>
      </w:r>
      <w:r w:rsidRPr="00C879F3">
        <w:rPr>
          <w:rFonts w:ascii="Times New Roman" w:hAnsi="Times New Roman" w:cs="Times New Roman"/>
          <w:b/>
          <w:sz w:val="18"/>
        </w:rPr>
        <w:t>ENTUCKY</w:t>
      </w:r>
      <w:r w:rsidRPr="00C879F3">
        <w:rPr>
          <w:rFonts w:ascii="Times New Roman" w:hAnsi="Times New Roman" w:cs="Times New Roman"/>
          <w:b/>
        </w:rPr>
        <w:t xml:space="preserve"> W</w:t>
      </w:r>
      <w:r w:rsidRPr="00C879F3">
        <w:rPr>
          <w:rFonts w:ascii="Times New Roman" w:hAnsi="Times New Roman" w:cs="Times New Roman"/>
          <w:b/>
          <w:sz w:val="18"/>
        </w:rPr>
        <w:t>ORKFORCE</w:t>
      </w:r>
      <w:r w:rsidRPr="00C879F3">
        <w:rPr>
          <w:rFonts w:ascii="Times New Roman" w:hAnsi="Times New Roman" w:cs="Times New Roman"/>
          <w:b/>
        </w:rPr>
        <w:t xml:space="preserve"> I</w:t>
      </w:r>
      <w:r w:rsidRPr="00C879F3">
        <w:rPr>
          <w:rFonts w:ascii="Times New Roman" w:hAnsi="Times New Roman" w:cs="Times New Roman"/>
          <w:b/>
          <w:sz w:val="18"/>
        </w:rPr>
        <w:t>NNOVATION</w:t>
      </w:r>
      <w:r w:rsidRPr="00C879F3">
        <w:rPr>
          <w:rFonts w:ascii="Times New Roman" w:hAnsi="Times New Roman" w:cs="Times New Roman"/>
          <w:b/>
        </w:rPr>
        <w:t xml:space="preserve"> B</w:t>
      </w:r>
      <w:r w:rsidRPr="00C879F3">
        <w:rPr>
          <w:rFonts w:ascii="Times New Roman" w:hAnsi="Times New Roman" w:cs="Times New Roman"/>
          <w:b/>
          <w:sz w:val="18"/>
        </w:rPr>
        <w:t>OARD</w:t>
      </w:r>
    </w:p>
    <w:p w:rsidR="00F24D5A" w:rsidRPr="00C879F3" w:rsidRDefault="00F24D5A" w:rsidP="00F24D5A">
      <w:pPr>
        <w:spacing w:after="0"/>
        <w:jc w:val="center"/>
        <w:rPr>
          <w:rFonts w:ascii="Times New Roman" w:hAnsi="Times New Roman" w:cs="Times New Roman"/>
        </w:rPr>
      </w:pPr>
      <w:r w:rsidRPr="00C879F3">
        <w:rPr>
          <w:rFonts w:ascii="Times New Roman" w:hAnsi="Times New Roman" w:cs="Times New Roman"/>
        </w:rPr>
        <w:t>A</w:t>
      </w:r>
      <w:r w:rsidRPr="00C879F3">
        <w:rPr>
          <w:rFonts w:ascii="Times New Roman" w:hAnsi="Times New Roman" w:cs="Times New Roman"/>
          <w:sz w:val="18"/>
        </w:rPr>
        <w:t>ND</w:t>
      </w:r>
    </w:p>
    <w:p w:rsidR="00677434" w:rsidRPr="00C879F3" w:rsidRDefault="00F24D5A" w:rsidP="00F24D5A">
      <w:pPr>
        <w:spacing w:after="0"/>
        <w:jc w:val="center"/>
        <w:rPr>
          <w:rFonts w:ascii="Times New Roman" w:hAnsi="Times New Roman" w:cs="Times New Roman"/>
          <w:b/>
        </w:rPr>
      </w:pPr>
      <w:r w:rsidRPr="00C879F3">
        <w:rPr>
          <w:rFonts w:ascii="Times New Roman" w:hAnsi="Times New Roman" w:cs="Times New Roman"/>
          <w:b/>
        </w:rPr>
        <w:t>E</w:t>
      </w:r>
      <w:r w:rsidRPr="00C879F3">
        <w:rPr>
          <w:rFonts w:ascii="Times New Roman" w:hAnsi="Times New Roman" w:cs="Times New Roman"/>
          <w:b/>
          <w:sz w:val="18"/>
        </w:rPr>
        <w:t>ASTERN</w:t>
      </w:r>
      <w:r w:rsidRPr="00C879F3">
        <w:rPr>
          <w:rFonts w:ascii="Times New Roman" w:hAnsi="Times New Roman" w:cs="Times New Roman"/>
          <w:b/>
        </w:rPr>
        <w:t xml:space="preserve"> K</w:t>
      </w:r>
      <w:r w:rsidRPr="00C879F3">
        <w:rPr>
          <w:rFonts w:ascii="Times New Roman" w:hAnsi="Times New Roman" w:cs="Times New Roman"/>
          <w:b/>
          <w:sz w:val="18"/>
        </w:rPr>
        <w:t>ENTUCKY</w:t>
      </w:r>
      <w:r w:rsidRPr="00C879F3">
        <w:rPr>
          <w:rFonts w:ascii="Times New Roman" w:hAnsi="Times New Roman" w:cs="Times New Roman"/>
          <w:b/>
        </w:rPr>
        <w:t xml:space="preserve"> C</w:t>
      </w:r>
      <w:r w:rsidR="00677434" w:rsidRPr="00C879F3">
        <w:rPr>
          <w:rFonts w:ascii="Times New Roman" w:hAnsi="Times New Roman" w:cs="Times New Roman"/>
          <w:b/>
          <w:sz w:val="18"/>
        </w:rPr>
        <w:t>ONCE</w:t>
      </w:r>
      <w:r w:rsidR="00340A7D" w:rsidRPr="00C879F3">
        <w:rPr>
          <w:rFonts w:ascii="Times New Roman" w:hAnsi="Times New Roman" w:cs="Times New Roman"/>
          <w:b/>
          <w:sz w:val="18"/>
        </w:rPr>
        <w:t xml:space="preserve">NTRATED </w:t>
      </w:r>
      <w:r w:rsidR="00340A7D" w:rsidRPr="00C879F3">
        <w:rPr>
          <w:rFonts w:ascii="Times New Roman" w:hAnsi="Times New Roman" w:cs="Times New Roman"/>
          <w:b/>
        </w:rPr>
        <w:t>E</w:t>
      </w:r>
      <w:r w:rsidR="00340A7D" w:rsidRPr="00C879F3">
        <w:rPr>
          <w:rFonts w:ascii="Times New Roman" w:hAnsi="Times New Roman" w:cs="Times New Roman"/>
          <w:b/>
          <w:sz w:val="18"/>
        </w:rPr>
        <w:t>MPLOYMENT</w:t>
      </w:r>
      <w:r w:rsidR="00340A7D" w:rsidRPr="00C879F3">
        <w:rPr>
          <w:rFonts w:ascii="Times New Roman" w:hAnsi="Times New Roman" w:cs="Times New Roman"/>
          <w:b/>
        </w:rPr>
        <w:t xml:space="preserve"> P</w:t>
      </w:r>
      <w:r w:rsidR="00340A7D" w:rsidRPr="00C879F3">
        <w:rPr>
          <w:rFonts w:ascii="Times New Roman" w:hAnsi="Times New Roman" w:cs="Times New Roman"/>
          <w:b/>
          <w:sz w:val="18"/>
        </w:rPr>
        <w:t>ROGRAM</w:t>
      </w:r>
    </w:p>
    <w:p w:rsidR="00F24D5A" w:rsidRPr="00C879F3" w:rsidRDefault="00340A7D" w:rsidP="00F24D5A">
      <w:pPr>
        <w:spacing w:after="0"/>
        <w:jc w:val="center"/>
        <w:rPr>
          <w:rFonts w:ascii="Times New Roman" w:hAnsi="Times New Roman" w:cs="Times New Roman"/>
          <w:b/>
        </w:rPr>
      </w:pPr>
      <w:r w:rsidRPr="00C879F3">
        <w:rPr>
          <w:rFonts w:ascii="Times New Roman" w:hAnsi="Times New Roman" w:cs="Times New Roman"/>
          <w:b/>
        </w:rPr>
        <w:t xml:space="preserve"> </w:t>
      </w:r>
      <w:r w:rsidR="00F24D5A" w:rsidRPr="00C879F3">
        <w:rPr>
          <w:rFonts w:ascii="Times New Roman" w:hAnsi="Times New Roman" w:cs="Times New Roman"/>
          <w:b/>
        </w:rPr>
        <w:t>L</w:t>
      </w:r>
      <w:r w:rsidR="00F24D5A" w:rsidRPr="00C879F3">
        <w:rPr>
          <w:rFonts w:ascii="Times New Roman" w:hAnsi="Times New Roman" w:cs="Times New Roman"/>
          <w:b/>
          <w:sz w:val="18"/>
        </w:rPr>
        <w:t>OCAL</w:t>
      </w:r>
      <w:r w:rsidR="00F24D5A" w:rsidRPr="00C879F3">
        <w:rPr>
          <w:rFonts w:ascii="Times New Roman" w:hAnsi="Times New Roman" w:cs="Times New Roman"/>
          <w:b/>
        </w:rPr>
        <w:t xml:space="preserve"> W</w:t>
      </w:r>
      <w:r w:rsidR="00F24D5A" w:rsidRPr="00C879F3">
        <w:rPr>
          <w:rFonts w:ascii="Times New Roman" w:hAnsi="Times New Roman" w:cs="Times New Roman"/>
          <w:b/>
          <w:sz w:val="18"/>
        </w:rPr>
        <w:t>ORKFORCE</w:t>
      </w:r>
      <w:r w:rsidR="00F24D5A" w:rsidRPr="00C879F3">
        <w:rPr>
          <w:rFonts w:ascii="Times New Roman" w:hAnsi="Times New Roman" w:cs="Times New Roman"/>
          <w:b/>
        </w:rPr>
        <w:t xml:space="preserve"> D</w:t>
      </w:r>
      <w:r w:rsidR="00F24D5A" w:rsidRPr="00C879F3">
        <w:rPr>
          <w:rFonts w:ascii="Times New Roman" w:hAnsi="Times New Roman" w:cs="Times New Roman"/>
          <w:b/>
          <w:sz w:val="18"/>
        </w:rPr>
        <w:t>EVELOPMENT</w:t>
      </w:r>
      <w:r w:rsidR="00F24D5A" w:rsidRPr="00C879F3">
        <w:rPr>
          <w:rFonts w:ascii="Times New Roman" w:hAnsi="Times New Roman" w:cs="Times New Roman"/>
          <w:b/>
        </w:rPr>
        <w:t xml:space="preserve"> A</w:t>
      </w:r>
      <w:r w:rsidR="00F24D5A" w:rsidRPr="00C879F3">
        <w:rPr>
          <w:rFonts w:ascii="Times New Roman" w:hAnsi="Times New Roman" w:cs="Times New Roman"/>
          <w:b/>
          <w:sz w:val="18"/>
        </w:rPr>
        <w:t>REA</w:t>
      </w:r>
      <w:r w:rsidR="00F24D5A" w:rsidRPr="00C879F3">
        <w:rPr>
          <w:rFonts w:ascii="Times New Roman" w:hAnsi="Times New Roman" w:cs="Times New Roman"/>
          <w:b/>
        </w:rPr>
        <w:t xml:space="preserve"> </w:t>
      </w:r>
    </w:p>
    <w:p w:rsidR="00F24D5A" w:rsidRPr="00C879F3" w:rsidRDefault="00F24D5A" w:rsidP="006556D3">
      <w:pPr>
        <w:jc w:val="center"/>
        <w:rPr>
          <w:rFonts w:ascii="Times New Roman" w:hAnsi="Times New Roman" w:cs="Times New Roman"/>
          <w:b/>
        </w:rPr>
      </w:pPr>
      <w:r w:rsidRPr="00C879F3">
        <w:rPr>
          <w:rFonts w:ascii="Times New Roman" w:hAnsi="Times New Roman" w:cs="Times New Roman"/>
          <w:b/>
        </w:rPr>
        <w:t xml:space="preserve">WIOA </w:t>
      </w:r>
      <w:r w:rsidR="00BA5961" w:rsidRPr="00C879F3">
        <w:rPr>
          <w:rFonts w:ascii="Times New Roman" w:hAnsi="Times New Roman" w:cs="Times New Roman"/>
          <w:b/>
        </w:rPr>
        <w:t>O</w:t>
      </w:r>
      <w:r w:rsidR="00BA5961" w:rsidRPr="00C879F3">
        <w:rPr>
          <w:rFonts w:ascii="Times New Roman" w:hAnsi="Times New Roman" w:cs="Times New Roman"/>
          <w:b/>
          <w:sz w:val="18"/>
        </w:rPr>
        <w:t>NE</w:t>
      </w:r>
      <w:r w:rsidR="00BA5961" w:rsidRPr="00C879F3">
        <w:rPr>
          <w:rFonts w:ascii="Times New Roman" w:hAnsi="Times New Roman" w:cs="Times New Roman"/>
          <w:b/>
        </w:rPr>
        <w:t>-S</w:t>
      </w:r>
      <w:r w:rsidR="00BA5961" w:rsidRPr="00C879F3">
        <w:rPr>
          <w:rFonts w:ascii="Times New Roman" w:hAnsi="Times New Roman" w:cs="Times New Roman"/>
          <w:b/>
          <w:sz w:val="18"/>
        </w:rPr>
        <w:t>TOP</w:t>
      </w:r>
      <w:r w:rsidR="00BA5961" w:rsidRPr="00C879F3">
        <w:rPr>
          <w:rFonts w:ascii="Times New Roman" w:hAnsi="Times New Roman" w:cs="Times New Roman"/>
          <w:b/>
        </w:rPr>
        <w:t xml:space="preserve"> </w:t>
      </w:r>
      <w:r w:rsidRPr="00C879F3">
        <w:rPr>
          <w:rFonts w:ascii="Times New Roman" w:hAnsi="Times New Roman" w:cs="Times New Roman"/>
          <w:b/>
        </w:rPr>
        <w:t>P</w:t>
      </w:r>
      <w:r w:rsidRPr="00C879F3">
        <w:rPr>
          <w:rFonts w:ascii="Times New Roman" w:hAnsi="Times New Roman" w:cs="Times New Roman"/>
          <w:b/>
          <w:sz w:val="18"/>
        </w:rPr>
        <w:t>ARTNERS</w:t>
      </w:r>
    </w:p>
    <w:p w:rsidR="000B10A4" w:rsidRPr="00C879F3" w:rsidRDefault="000B10A4" w:rsidP="00F24D5A">
      <w:pPr>
        <w:jc w:val="center"/>
        <w:rPr>
          <w:rFonts w:ascii="Times New Roman" w:hAnsi="Times New Roman" w:cs="Times New Roman"/>
          <w:b/>
        </w:rPr>
        <w:sectPr w:rsidR="000B10A4" w:rsidRPr="00C879F3" w:rsidSect="00F24D5A">
          <w:footerReference w:type="default" r:id="rId10"/>
          <w:pgSz w:w="12240" w:h="15840"/>
          <w:pgMar w:top="720" w:right="720" w:bottom="720" w:left="720" w:header="720" w:footer="720" w:gutter="0"/>
          <w:cols w:space="720"/>
          <w:docGrid w:linePitch="360"/>
        </w:sectPr>
      </w:pPr>
    </w:p>
    <w:p w:rsidR="00C4763D" w:rsidRPr="00C879F3" w:rsidRDefault="00C4763D" w:rsidP="00C4763D">
      <w:pPr>
        <w:rPr>
          <w:rFonts w:ascii="Times New Roman" w:hAnsi="Times New Roman" w:cs="Times New Roman"/>
          <w:b/>
        </w:rPr>
      </w:pPr>
    </w:p>
    <w:p w:rsidR="00037DE8" w:rsidRPr="00C879F3" w:rsidRDefault="00037DE8" w:rsidP="008B211F">
      <w:pPr>
        <w:rPr>
          <w:rFonts w:ascii="Times New Roman" w:hAnsi="Times New Roman" w:cs="Times New Roman"/>
          <w:b/>
        </w:rPr>
      </w:pPr>
      <w:r w:rsidRPr="00C879F3">
        <w:rPr>
          <w:rFonts w:ascii="Times New Roman" w:hAnsi="Times New Roman" w:cs="Times New Roman"/>
          <w:b/>
          <w:noProof/>
          <w:sz w:val="20"/>
        </w:rPr>
        <mc:AlternateContent>
          <mc:Choice Requires="wps">
            <w:drawing>
              <wp:anchor distT="0" distB="0" distL="114300" distR="114300" simplePos="0" relativeHeight="251659264" behindDoc="0" locked="0" layoutInCell="1" allowOverlap="1" wp14:anchorId="05B631D2" wp14:editId="39A1EF79">
                <wp:simplePos x="0" y="0"/>
                <wp:positionH relativeFrom="column">
                  <wp:posOffset>-7620</wp:posOffset>
                </wp:positionH>
                <wp:positionV relativeFrom="paragraph">
                  <wp:posOffset>174625</wp:posOffset>
                </wp:positionV>
                <wp:extent cx="2743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8196C5"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3.75pt" to="215.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" strokecolor="black [3040]"/>
            </w:pict>
          </mc:Fallback>
        </mc:AlternateContent>
      </w:r>
      <w:r w:rsidRPr="00C879F3">
        <w:rPr>
          <w:rFonts w:ascii="Times New Roman" w:hAnsi="Times New Roman" w:cs="Times New Roman"/>
          <w:b/>
          <w:sz w:val="20"/>
        </w:rPr>
        <w:t>Jennifer Bergman &amp; Vanessa Collier, EKCEP</w:t>
      </w:r>
      <w:r w:rsidRPr="00C879F3">
        <w:rPr>
          <w:rFonts w:ascii="Times New Roman" w:hAnsi="Times New Roman" w:cs="Times New Roman"/>
          <w:b/>
        </w:rPr>
        <w:tab/>
      </w:r>
    </w:p>
    <w:p w:rsidR="00037DE8" w:rsidRPr="00C879F3" w:rsidRDefault="00037DE8" w:rsidP="008B211F">
      <w:pPr>
        <w:rPr>
          <w:rFonts w:ascii="Times New Roman" w:hAnsi="Times New Roman" w:cs="Times New Roman"/>
          <w:b/>
          <w:sz w:val="20"/>
        </w:rPr>
      </w:pPr>
      <w:r w:rsidRPr="00C879F3">
        <w:rPr>
          <w:rFonts w:ascii="Times New Roman" w:hAnsi="Times New Roman" w:cs="Times New Roman"/>
          <w:b/>
          <w:sz w:val="20"/>
        </w:rPr>
        <w:t>Individual designated by the Local Workforce Innovation Board Chair to lead MOU negotiations</w:t>
      </w:r>
    </w:p>
    <w:p w:rsidR="00037DE8" w:rsidRPr="00C879F3" w:rsidRDefault="00037DE8" w:rsidP="008B211F">
      <w:pPr>
        <w:rPr>
          <w:rFonts w:ascii="Times New Roman" w:hAnsi="Times New Roman" w:cs="Times New Roman"/>
          <w:b/>
          <w:sz w:val="20"/>
        </w:rPr>
      </w:pPr>
      <w:r w:rsidRPr="00C879F3">
        <w:rPr>
          <w:rFonts w:ascii="Times New Roman" w:hAnsi="Times New Roman" w:cs="Times New Roman"/>
          <w:b/>
          <w:noProof/>
          <w:sz w:val="20"/>
        </w:rPr>
        <mc:AlternateContent>
          <mc:Choice Requires="wps">
            <w:drawing>
              <wp:anchor distT="0" distB="0" distL="114300" distR="114300" simplePos="0" relativeHeight="251663360" behindDoc="0" locked="0" layoutInCell="1" allowOverlap="1" wp14:anchorId="146CD8EA" wp14:editId="2ECA4853">
                <wp:simplePos x="0" y="0"/>
                <wp:positionH relativeFrom="column">
                  <wp:posOffset>-6626</wp:posOffset>
                </wp:positionH>
                <wp:positionV relativeFrom="paragraph">
                  <wp:posOffset>320040</wp:posOffset>
                </wp:positionV>
                <wp:extent cx="2743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743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01C0721"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25.2pt" to="21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"/>
            </w:pict>
          </mc:Fallback>
        </mc:AlternateContent>
      </w:r>
      <w:r w:rsidRPr="00C879F3">
        <w:rPr>
          <w:rFonts w:ascii="Times New Roman" w:hAnsi="Times New Roman" w:cs="Times New Roman"/>
          <w:b/>
          <w:noProof/>
          <w:sz w:val="20"/>
        </w:rPr>
        <mc:AlternateContent>
          <mc:Choice Requires="wps">
            <w:drawing>
              <wp:anchor distT="0" distB="0" distL="114300" distR="114300" simplePos="0" relativeHeight="251660288" behindDoc="0" locked="0" layoutInCell="1" allowOverlap="1" wp14:anchorId="21455E4A" wp14:editId="7D3EF0F4">
                <wp:simplePos x="0" y="0"/>
                <wp:positionH relativeFrom="column">
                  <wp:posOffset>-6350</wp:posOffset>
                </wp:positionH>
                <wp:positionV relativeFrom="paragraph">
                  <wp:posOffset>164465</wp:posOffset>
                </wp:positionV>
                <wp:extent cx="2743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743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F9ED4DA" id="Straight Connector 7"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2.95pt" to="21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"/>
            </w:pict>
          </mc:Fallback>
        </mc:AlternateContent>
      </w:r>
      <w:r w:rsidRPr="00C879F3">
        <w:rPr>
          <w:rFonts w:ascii="Times New Roman" w:hAnsi="Times New Roman" w:cs="Times New Roman"/>
          <w:b/>
          <w:sz w:val="20"/>
        </w:rPr>
        <w:t xml:space="preserve">Jennifer Bergman, Vanessa Collier &amp;  </w:t>
      </w:r>
      <w:r w:rsidRPr="00C879F3">
        <w:rPr>
          <w:rFonts w:ascii="Times New Roman" w:hAnsi="Times New Roman" w:cs="Times New Roman"/>
          <w:b/>
          <w:sz w:val="20"/>
        </w:rPr>
        <w:tab/>
        <w:t xml:space="preserve">    Tonya Collins, EKCEP</w:t>
      </w:r>
    </w:p>
    <w:p w:rsidR="00037DE8" w:rsidRPr="00C879F3" w:rsidRDefault="00037DE8" w:rsidP="008B211F">
      <w:pPr>
        <w:rPr>
          <w:rFonts w:ascii="Times New Roman" w:hAnsi="Times New Roman" w:cs="Times New Roman"/>
          <w:b/>
          <w:sz w:val="20"/>
        </w:rPr>
      </w:pPr>
      <w:r w:rsidRPr="00C879F3">
        <w:rPr>
          <w:rFonts w:ascii="Times New Roman" w:hAnsi="Times New Roman" w:cs="Times New Roman"/>
          <w:b/>
          <w:sz w:val="20"/>
        </w:rPr>
        <w:t>Impartial individual designated by the local Workforce Innovation Board Chair to lead annual budget negotiations</w:t>
      </w:r>
    </w:p>
    <w:p w:rsidR="00037DE8" w:rsidRPr="00C879F3" w:rsidRDefault="00037DE8" w:rsidP="008B211F">
      <w:pPr>
        <w:rPr>
          <w:rFonts w:ascii="Times New Roman" w:hAnsi="Times New Roman" w:cs="Times New Roman"/>
          <w:b/>
        </w:rPr>
      </w:pPr>
      <w:r w:rsidRPr="00C879F3">
        <w:rPr>
          <w:rFonts w:ascii="Times New Roman" w:hAnsi="Times New Roman" w:cs="Times New Roman"/>
          <w:b/>
        </w:rPr>
        <w:br w:type="column"/>
      </w:r>
    </w:p>
    <w:p w:rsidR="00037DE8" w:rsidRPr="00C879F3" w:rsidRDefault="00037DE8" w:rsidP="008B211F">
      <w:pPr>
        <w:rPr>
          <w:rFonts w:ascii="Times New Roman" w:hAnsi="Times New Roman" w:cs="Times New Roman"/>
          <w:b/>
          <w:sz w:val="20"/>
        </w:rPr>
      </w:pPr>
      <w:r w:rsidRPr="00C879F3">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72AECA0E" wp14:editId="368A8062">
                <wp:simplePos x="0" y="0"/>
                <wp:positionH relativeFrom="column">
                  <wp:posOffset>-18415</wp:posOffset>
                </wp:positionH>
                <wp:positionV relativeFrom="paragraph">
                  <wp:posOffset>179070</wp:posOffset>
                </wp:positionV>
                <wp:extent cx="27432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743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0602929" id="Straight Connector 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14.1pt" to="214.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"/>
            </w:pict>
          </mc:Fallback>
        </mc:AlternateContent>
      </w:r>
      <w:hyperlink r:id="rId11" w:history="1">
        <w:r w:rsidRPr="00C879F3">
          <w:rPr>
            <w:rStyle w:val="Hyperlink"/>
            <w:rFonts w:ascii="Times New Roman" w:hAnsi="Times New Roman" w:cs="Times New Roman"/>
            <w:b/>
            <w:sz w:val="20"/>
          </w:rPr>
          <w:t>jbergman@ekcep.org</w:t>
        </w:r>
      </w:hyperlink>
      <w:r w:rsidRPr="00C879F3">
        <w:rPr>
          <w:rStyle w:val="Hyperlink"/>
          <w:rFonts w:ascii="Times New Roman" w:hAnsi="Times New Roman" w:cs="Times New Roman"/>
          <w:b/>
          <w:color w:val="auto"/>
          <w:sz w:val="20"/>
          <w:u w:val="none"/>
        </w:rPr>
        <w:t xml:space="preserve">; </w:t>
      </w:r>
      <w:hyperlink r:id="rId12" w:history="1">
        <w:r w:rsidRPr="00C879F3">
          <w:rPr>
            <w:rStyle w:val="Hyperlink"/>
            <w:rFonts w:ascii="Times New Roman" w:hAnsi="Times New Roman" w:cs="Times New Roman"/>
            <w:b/>
            <w:sz w:val="20"/>
          </w:rPr>
          <w:t>vcollier@ekcep.org</w:t>
        </w:r>
      </w:hyperlink>
    </w:p>
    <w:p w:rsidR="00037DE8" w:rsidRPr="00C879F3" w:rsidRDefault="00037DE8" w:rsidP="008B211F">
      <w:pPr>
        <w:spacing w:after="0"/>
        <w:rPr>
          <w:rFonts w:ascii="Times New Roman" w:hAnsi="Times New Roman" w:cs="Times New Roman"/>
          <w:b/>
          <w:sz w:val="20"/>
        </w:rPr>
      </w:pPr>
      <w:r w:rsidRPr="00C879F3">
        <w:rPr>
          <w:rFonts w:ascii="Times New Roman" w:hAnsi="Times New Roman" w:cs="Times New Roman"/>
          <w:b/>
          <w:sz w:val="20"/>
        </w:rPr>
        <w:t>Email address</w:t>
      </w:r>
    </w:p>
    <w:p w:rsidR="00037DE8" w:rsidRPr="00C879F3" w:rsidRDefault="00037DE8" w:rsidP="008B211F">
      <w:pPr>
        <w:rPr>
          <w:rFonts w:ascii="Times New Roman" w:hAnsi="Times New Roman" w:cs="Times New Roman"/>
          <w:b/>
          <w:sz w:val="18"/>
        </w:rPr>
      </w:pPr>
    </w:p>
    <w:p w:rsidR="00037DE8" w:rsidRPr="00C879F3" w:rsidRDefault="00037DE8" w:rsidP="008B211F">
      <w:pPr>
        <w:rPr>
          <w:rFonts w:ascii="Times New Roman" w:hAnsi="Times New Roman" w:cs="Times New Roman"/>
          <w:b/>
          <w:sz w:val="18"/>
        </w:rPr>
      </w:pPr>
      <w:r w:rsidRPr="00C879F3">
        <w:rPr>
          <w:rFonts w:ascii="Times New Roman" w:hAnsi="Times New Roman" w:cs="Times New Roman"/>
          <w:b/>
          <w:noProof/>
          <w:sz w:val="20"/>
        </w:rPr>
        <mc:AlternateContent>
          <mc:Choice Requires="wps">
            <w:drawing>
              <wp:anchor distT="0" distB="0" distL="114300" distR="114300" simplePos="0" relativeHeight="251664384" behindDoc="0" locked="0" layoutInCell="1" allowOverlap="1" wp14:anchorId="7A6C0ED5" wp14:editId="1E81FC6A">
                <wp:simplePos x="0" y="0"/>
                <wp:positionH relativeFrom="column">
                  <wp:posOffset>-14936</wp:posOffset>
                </wp:positionH>
                <wp:positionV relativeFrom="paragraph">
                  <wp:posOffset>334645</wp:posOffset>
                </wp:positionV>
                <wp:extent cx="27432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743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8B9A95E" id="Straight Connector 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6.35pt" to="214.8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"/>
            </w:pict>
          </mc:Fallback>
        </mc:AlternateContent>
      </w:r>
      <w:r w:rsidRPr="00C879F3">
        <w:rPr>
          <w:rFonts w:ascii="Times New Roman" w:hAnsi="Times New Roman" w:cs="Times New Roman"/>
          <w:b/>
          <w:noProof/>
          <w:sz w:val="24"/>
        </w:rPr>
        <mc:AlternateContent>
          <mc:Choice Requires="wps">
            <w:drawing>
              <wp:anchor distT="0" distB="0" distL="114300" distR="114300" simplePos="0" relativeHeight="251662336" behindDoc="0" locked="0" layoutInCell="1" allowOverlap="1" wp14:anchorId="7BBD2BDF" wp14:editId="23490126">
                <wp:simplePos x="0" y="0"/>
                <wp:positionH relativeFrom="column">
                  <wp:posOffset>-17034</wp:posOffset>
                </wp:positionH>
                <wp:positionV relativeFrom="paragraph">
                  <wp:posOffset>177469</wp:posOffset>
                </wp:positionV>
                <wp:extent cx="27432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2743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E1959BA" id="Straight Connector 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3.95pt" to="214.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"/>
            </w:pict>
          </mc:Fallback>
        </mc:AlternateContent>
      </w:r>
      <w:hyperlink r:id="rId13" w:history="1">
        <w:r w:rsidRPr="00C879F3">
          <w:rPr>
            <w:rStyle w:val="Hyperlink"/>
            <w:rFonts w:ascii="Times New Roman" w:hAnsi="Times New Roman" w:cs="Times New Roman"/>
            <w:b/>
            <w:sz w:val="20"/>
          </w:rPr>
          <w:t>jbergman@ekcep.org</w:t>
        </w:r>
      </w:hyperlink>
      <w:r w:rsidRPr="00C879F3">
        <w:rPr>
          <w:rFonts w:ascii="Times New Roman" w:hAnsi="Times New Roman" w:cs="Times New Roman"/>
          <w:b/>
          <w:sz w:val="20"/>
        </w:rPr>
        <w:t xml:space="preserve">; </w:t>
      </w:r>
      <w:hyperlink r:id="rId14" w:history="1">
        <w:r w:rsidRPr="00C879F3">
          <w:rPr>
            <w:rStyle w:val="Hyperlink"/>
            <w:rFonts w:ascii="Times New Roman" w:hAnsi="Times New Roman" w:cs="Times New Roman"/>
            <w:b/>
            <w:sz w:val="20"/>
          </w:rPr>
          <w:t>vcollier@ekcep.org</w:t>
        </w:r>
      </w:hyperlink>
      <w:r w:rsidRPr="00C879F3">
        <w:rPr>
          <w:rStyle w:val="Hyperlink"/>
          <w:rFonts w:ascii="Times New Roman" w:hAnsi="Times New Roman" w:cs="Times New Roman"/>
          <w:b/>
          <w:color w:val="auto"/>
          <w:sz w:val="20"/>
          <w:u w:val="none"/>
        </w:rPr>
        <w:t xml:space="preserve">; </w:t>
      </w:r>
      <w:hyperlink r:id="rId15" w:history="1">
        <w:r w:rsidRPr="00C879F3">
          <w:rPr>
            <w:rStyle w:val="Hyperlink"/>
            <w:rFonts w:ascii="Times New Roman" w:hAnsi="Times New Roman" w:cs="Times New Roman"/>
            <w:b/>
            <w:sz w:val="20"/>
          </w:rPr>
          <w:t>tcollins@ekcep.org</w:t>
        </w:r>
      </w:hyperlink>
      <w:r w:rsidRPr="00C879F3">
        <w:rPr>
          <w:rFonts w:ascii="Times New Roman" w:hAnsi="Times New Roman" w:cs="Times New Roman"/>
          <w:b/>
          <w:sz w:val="20"/>
        </w:rPr>
        <w:t xml:space="preserve"> </w:t>
      </w:r>
    </w:p>
    <w:p w:rsidR="00037DE8" w:rsidRPr="00C879F3" w:rsidRDefault="00037DE8" w:rsidP="00037DE8">
      <w:pPr>
        <w:rPr>
          <w:rFonts w:ascii="Times New Roman" w:hAnsi="Times New Roman" w:cs="Times New Roman"/>
          <w:b/>
          <w:sz w:val="18"/>
        </w:rPr>
        <w:sectPr w:rsidR="00037DE8" w:rsidRPr="00C879F3" w:rsidSect="000B10A4">
          <w:type w:val="continuous"/>
          <w:pgSz w:w="12240" w:h="15840"/>
          <w:pgMar w:top="1440" w:right="1440" w:bottom="1440" w:left="1440" w:header="720" w:footer="720" w:gutter="0"/>
          <w:cols w:num="2" w:space="720"/>
          <w:docGrid w:linePitch="360"/>
        </w:sectPr>
      </w:pPr>
      <w:r w:rsidRPr="00C879F3">
        <w:rPr>
          <w:rFonts w:ascii="Times New Roman" w:hAnsi="Times New Roman" w:cs="Times New Roman"/>
          <w:b/>
          <w:sz w:val="20"/>
        </w:rPr>
        <w:t>Email address</w:t>
      </w:r>
    </w:p>
    <w:tbl>
      <w:tblPr>
        <w:tblStyle w:val="TableGrid"/>
        <w:tblW w:w="0" w:type="auto"/>
        <w:tblLook w:val="04A0" w:firstRow="1" w:lastRow="0" w:firstColumn="1" w:lastColumn="0" w:noHBand="0" w:noVBand="1"/>
      </w:tblPr>
      <w:tblGrid>
        <w:gridCol w:w="9350"/>
      </w:tblGrid>
      <w:tr w:rsidR="00D731C9" w:rsidRPr="00C879F3" w:rsidTr="00D731C9">
        <w:tc>
          <w:tcPr>
            <w:tcW w:w="9576" w:type="dxa"/>
          </w:tcPr>
          <w:p w:rsidR="00D731C9" w:rsidRPr="00C879F3" w:rsidRDefault="00D731C9" w:rsidP="006F7DA8">
            <w:pPr>
              <w:rPr>
                <w:rFonts w:ascii="Times New Roman" w:hAnsi="Times New Roman" w:cs="Times New Roman"/>
                <w:b/>
              </w:rPr>
            </w:pPr>
            <w:r w:rsidRPr="00C879F3">
              <w:rPr>
                <w:rFonts w:ascii="Times New Roman" w:hAnsi="Times New Roman" w:cs="Times New Roman"/>
                <w:b/>
              </w:rPr>
              <w:t>1. CONVENING OF THE PARTIES TO MOU (WIOA SEC. 121 (c) (1))</w:t>
            </w:r>
          </w:p>
        </w:tc>
      </w:tr>
      <w:tr w:rsidR="00D731C9" w:rsidRPr="00C879F3" w:rsidTr="006F7DA8">
        <w:trPr>
          <w:trHeight w:val="548"/>
        </w:trPr>
        <w:tc>
          <w:tcPr>
            <w:tcW w:w="9576" w:type="dxa"/>
          </w:tcPr>
          <w:p w:rsidR="00D731C9" w:rsidRPr="00C879F3" w:rsidRDefault="00D731C9" w:rsidP="006F7DA8">
            <w:pPr>
              <w:pStyle w:val="ListParagraph"/>
              <w:numPr>
                <w:ilvl w:val="0"/>
                <w:numId w:val="3"/>
              </w:numPr>
              <w:rPr>
                <w:rFonts w:ascii="Times New Roman" w:hAnsi="Times New Roman" w:cs="Times New Roman"/>
                <w:i/>
                <w:iCs/>
              </w:rPr>
            </w:pPr>
            <w:r w:rsidRPr="00C879F3">
              <w:rPr>
                <w:rFonts w:ascii="Times New Roman" w:hAnsi="Times New Roman" w:cs="Times New Roman"/>
                <w:i/>
                <w:iCs/>
              </w:rPr>
              <w:t>List the required partner providing services in the local area</w:t>
            </w:r>
            <w:r w:rsidR="00AF68EA" w:rsidRPr="00C879F3">
              <w:rPr>
                <w:rFonts w:ascii="Times New Roman" w:hAnsi="Times New Roman" w:cs="Times New Roman"/>
                <w:i/>
                <w:iCs/>
              </w:rPr>
              <w:t>.</w:t>
            </w:r>
          </w:p>
          <w:p w:rsidR="00D731C9" w:rsidRPr="00C879F3" w:rsidRDefault="00D731C9" w:rsidP="00750B7A">
            <w:pPr>
              <w:pStyle w:val="ListParagraph"/>
              <w:numPr>
                <w:ilvl w:val="0"/>
                <w:numId w:val="3"/>
              </w:numPr>
              <w:rPr>
                <w:rFonts w:ascii="Times New Roman" w:hAnsi="Times New Roman" w:cs="Times New Roman"/>
                <w:i/>
                <w:iCs/>
              </w:rPr>
            </w:pPr>
            <w:r w:rsidRPr="00C879F3">
              <w:rPr>
                <w:rFonts w:ascii="Times New Roman" w:hAnsi="Times New Roman" w:cs="Times New Roman"/>
                <w:i/>
                <w:iCs/>
              </w:rPr>
              <w:t>List the partner agency providing services of each required partner</w:t>
            </w:r>
            <w:r w:rsidR="00AF68EA" w:rsidRPr="00C879F3">
              <w:rPr>
                <w:rFonts w:ascii="Times New Roman" w:hAnsi="Times New Roman" w:cs="Times New Roman"/>
                <w:i/>
                <w:iCs/>
              </w:rPr>
              <w:t>.</w:t>
            </w:r>
          </w:p>
          <w:p w:rsidR="00C12D5B" w:rsidRPr="00C879F3" w:rsidRDefault="00C12D5B" w:rsidP="00D731C9">
            <w:pPr>
              <w:rPr>
                <w:rFonts w:ascii="Times New Roman" w:hAnsi="Times New Roman" w:cs="Times New Roman"/>
                <w:i/>
                <w:iCs/>
              </w:rPr>
            </w:pPr>
          </w:p>
        </w:tc>
      </w:tr>
      <w:tr w:rsidR="00D731C9" w:rsidRPr="00C879F3" w:rsidTr="00D731C9">
        <w:tc>
          <w:tcPr>
            <w:tcW w:w="9576" w:type="dxa"/>
          </w:tcPr>
          <w:p w:rsidR="00FE3EFC" w:rsidRPr="00C879F3" w:rsidRDefault="00FE3EFC"/>
          <w:tbl>
            <w:tblPr>
              <w:tblW w:w="9124" w:type="dxa"/>
              <w:tblLook w:val="04A0" w:firstRow="1" w:lastRow="0" w:firstColumn="1" w:lastColumn="0" w:noHBand="0" w:noVBand="1"/>
            </w:tblPr>
            <w:tblGrid>
              <w:gridCol w:w="4562"/>
              <w:gridCol w:w="4562"/>
            </w:tblGrid>
            <w:tr w:rsidR="008F4595" w:rsidRPr="00C879F3" w:rsidTr="00291A84">
              <w:trPr>
                <w:trHeight w:val="600"/>
              </w:trPr>
              <w:tc>
                <w:tcPr>
                  <w:tcW w:w="45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F4595" w:rsidRPr="00C879F3" w:rsidRDefault="008F4595" w:rsidP="008F4595">
                  <w:pPr>
                    <w:spacing w:after="0" w:line="240" w:lineRule="auto"/>
                    <w:jc w:val="center"/>
                    <w:rPr>
                      <w:rFonts w:ascii="Times New Roman" w:eastAsia="Times New Roman" w:hAnsi="Times New Roman" w:cs="Times New Roman"/>
                      <w:b/>
                      <w:bCs/>
                      <w:color w:val="000000"/>
                    </w:rPr>
                  </w:pPr>
                  <w:r w:rsidRPr="00C879F3">
                    <w:rPr>
                      <w:rFonts w:ascii="Times New Roman" w:eastAsia="Times New Roman" w:hAnsi="Times New Roman" w:cs="Times New Roman"/>
                      <w:b/>
                      <w:bCs/>
                      <w:color w:val="000000"/>
                    </w:rPr>
                    <w:t>Required Partners as Parties to MOU</w:t>
                  </w:r>
                </w:p>
              </w:tc>
              <w:tc>
                <w:tcPr>
                  <w:tcW w:w="4562" w:type="dxa"/>
                  <w:tcBorders>
                    <w:top w:val="single" w:sz="4" w:space="0" w:color="auto"/>
                    <w:left w:val="nil"/>
                    <w:bottom w:val="single" w:sz="4" w:space="0" w:color="auto"/>
                    <w:right w:val="single" w:sz="4" w:space="0" w:color="auto"/>
                  </w:tcBorders>
                  <w:shd w:val="clear" w:color="000000" w:fill="D9D9D9"/>
                  <w:noWrap/>
                  <w:vAlign w:val="center"/>
                  <w:hideMark/>
                </w:tcPr>
                <w:p w:rsidR="008F4595" w:rsidRPr="00C879F3" w:rsidRDefault="008F4595" w:rsidP="008F4595">
                  <w:pPr>
                    <w:spacing w:after="0" w:line="240" w:lineRule="auto"/>
                    <w:jc w:val="center"/>
                    <w:rPr>
                      <w:rFonts w:ascii="Times New Roman" w:eastAsia="Times New Roman" w:hAnsi="Times New Roman" w:cs="Times New Roman"/>
                      <w:b/>
                      <w:bCs/>
                      <w:color w:val="000000"/>
                    </w:rPr>
                  </w:pPr>
                  <w:r w:rsidRPr="00C879F3">
                    <w:rPr>
                      <w:rFonts w:ascii="Times New Roman" w:eastAsia="Times New Roman" w:hAnsi="Times New Roman" w:cs="Times New Roman"/>
                      <w:b/>
                      <w:bCs/>
                      <w:color w:val="000000"/>
                    </w:rPr>
                    <w:t>Entity Administering Program</w:t>
                  </w:r>
                </w:p>
              </w:tc>
            </w:tr>
            <w:tr w:rsidR="008F4595" w:rsidRPr="00C879F3" w:rsidTr="00291A84">
              <w:trPr>
                <w:trHeight w:val="300"/>
              </w:trPr>
              <w:tc>
                <w:tcPr>
                  <w:tcW w:w="4562" w:type="dxa"/>
                  <w:vMerge w:val="restart"/>
                  <w:tcBorders>
                    <w:top w:val="nil"/>
                    <w:left w:val="single" w:sz="4" w:space="0" w:color="auto"/>
                    <w:bottom w:val="single" w:sz="4" w:space="0" w:color="auto"/>
                    <w:right w:val="single" w:sz="4" w:space="0" w:color="auto"/>
                  </w:tcBorders>
                  <w:shd w:val="clear" w:color="auto" w:fill="auto"/>
                  <w:vAlign w:val="center"/>
                  <w:hideMark/>
                </w:tcPr>
                <w:p w:rsidR="00C1739F"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Title I: Adult, Dislocated Worker, Youth</w:t>
                  </w:r>
                </w:p>
                <w:p w:rsidR="008F4595" w:rsidRPr="00C879F3" w:rsidRDefault="00C1739F"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8F4595" w:rsidRPr="00C879F3">
                    <w:rPr>
                      <w:rFonts w:ascii="Times New Roman" w:eastAsia="Times New Roman" w:hAnsi="Times New Roman" w:cs="Times New Roman"/>
                      <w:color w:val="000000"/>
                    </w:rPr>
                    <w:t>Formula Programs</w:t>
                  </w:r>
                </w:p>
                <w:p w:rsidR="008F4595" w:rsidRPr="00C879F3" w:rsidRDefault="008F4595" w:rsidP="008F4595">
                  <w:pPr>
                    <w:spacing w:after="0" w:line="240" w:lineRule="auto"/>
                    <w:rPr>
                      <w:rFonts w:ascii="Times New Roman" w:eastAsia="Times New Roman" w:hAnsi="Times New Roman" w:cs="Times New Roman"/>
                      <w:color w:val="000000"/>
                    </w:rPr>
                  </w:pPr>
                </w:p>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Trade Adjustment Assistance (TAA)</w:t>
                  </w:r>
                </w:p>
                <w:p w:rsidR="008F4595" w:rsidRPr="00C879F3" w:rsidRDefault="008F4595" w:rsidP="008F4595">
                  <w:pPr>
                    <w:spacing w:after="0" w:line="240" w:lineRule="auto"/>
                    <w:rPr>
                      <w:rFonts w:ascii="Times New Roman" w:eastAsia="Times New Roman" w:hAnsi="Times New Roman" w:cs="Times New Roman"/>
                      <w:color w:val="000000"/>
                    </w:rPr>
                  </w:pPr>
                </w:p>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Community Services Block Grant (CSBG)</w:t>
                  </w:r>
                </w:p>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Employment &amp; Training Activities  </w:t>
                  </w: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Bell-Whitley CAA</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Big Sandy Area CAP</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Daniel Boone CAA</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Gateway CA</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Harlan CAA</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KCEOC CAP</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LKLP CAC</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Middle Kentucky CAP</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Northeast KY CAP</w:t>
                  </w:r>
                </w:p>
              </w:tc>
            </w:tr>
            <w:tr w:rsidR="008F4595" w:rsidRPr="00C879F3" w:rsidTr="00291A84">
              <w:trPr>
                <w:trHeight w:val="300"/>
              </w:trPr>
              <w:tc>
                <w:tcPr>
                  <w:tcW w:w="4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Title II: Adult Education and Family Literacy</w:t>
                  </w:r>
                </w:p>
              </w:tc>
              <w:tc>
                <w:tcPr>
                  <w:tcW w:w="4562" w:type="dxa"/>
                  <w:tcBorders>
                    <w:top w:val="nil"/>
                    <w:left w:val="nil"/>
                    <w:bottom w:val="single" w:sz="4" w:space="0" w:color="auto"/>
                    <w:right w:val="single" w:sz="4" w:space="0" w:color="auto"/>
                  </w:tcBorders>
                  <w:shd w:val="clear" w:color="auto" w:fill="auto"/>
                  <w:noWrap/>
                  <w:vAlign w:val="center"/>
                  <w:hideMark/>
                </w:tcPr>
                <w:p w:rsidR="00291A84" w:rsidRPr="00C879F3" w:rsidRDefault="008F4595" w:rsidP="0049695F">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49695F" w:rsidRPr="00C879F3">
                    <w:rPr>
                      <w:rFonts w:ascii="Times New Roman" w:eastAsia="Times New Roman" w:hAnsi="Times New Roman" w:cs="Times New Roman"/>
                      <w:color w:val="000000"/>
                    </w:rPr>
                    <w:t>Department of Workforce Investment: Office of</w:t>
                  </w:r>
                </w:p>
                <w:p w:rsidR="008F4595" w:rsidRPr="00C879F3" w:rsidRDefault="0049695F" w:rsidP="0049695F">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Adult Education</w:t>
                  </w:r>
                </w:p>
              </w:tc>
            </w:tr>
            <w:tr w:rsidR="008F4595" w:rsidRPr="00C879F3" w:rsidTr="00291A84">
              <w:trPr>
                <w:trHeight w:val="300"/>
              </w:trPr>
              <w:tc>
                <w:tcPr>
                  <w:tcW w:w="4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595" w:rsidRPr="00C879F3" w:rsidRDefault="006556D3" w:rsidP="006556D3">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8F4595" w:rsidRPr="00C879F3">
                    <w:rPr>
                      <w:rFonts w:ascii="Times New Roman" w:eastAsia="Times New Roman" w:hAnsi="Times New Roman" w:cs="Times New Roman"/>
                      <w:color w:val="000000"/>
                    </w:rPr>
                    <w:t>Title III: Wagner-Peyser Act Employment</w:t>
                  </w:r>
                </w:p>
                <w:p w:rsidR="008F4595" w:rsidRPr="00C879F3" w:rsidRDefault="006556D3" w:rsidP="006556D3">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8F4595" w:rsidRPr="00C879F3">
                    <w:rPr>
                      <w:rFonts w:ascii="Times New Roman" w:eastAsia="Times New Roman" w:hAnsi="Times New Roman" w:cs="Times New Roman"/>
                      <w:color w:val="000000"/>
                    </w:rPr>
                    <w:t>Services</w:t>
                  </w:r>
                </w:p>
                <w:p w:rsidR="006556D3" w:rsidRPr="00C879F3" w:rsidRDefault="006556D3" w:rsidP="006556D3">
                  <w:pPr>
                    <w:spacing w:after="0" w:line="240" w:lineRule="auto"/>
                    <w:rPr>
                      <w:rFonts w:ascii="Times New Roman" w:eastAsia="Times New Roman" w:hAnsi="Times New Roman" w:cs="Times New Roman"/>
                      <w:color w:val="000000"/>
                    </w:rPr>
                  </w:pPr>
                </w:p>
                <w:p w:rsidR="006556D3" w:rsidRPr="00C879F3" w:rsidRDefault="006556D3" w:rsidP="006556D3">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Jobs for Veterans State Grants</w:t>
                  </w:r>
                </w:p>
                <w:p w:rsidR="006556D3" w:rsidRPr="00C879F3" w:rsidRDefault="006556D3" w:rsidP="006556D3">
                  <w:pPr>
                    <w:spacing w:after="0" w:line="240" w:lineRule="auto"/>
                    <w:rPr>
                      <w:rFonts w:ascii="Times New Roman" w:eastAsia="Times New Roman" w:hAnsi="Times New Roman" w:cs="Times New Roman"/>
                      <w:color w:val="000000"/>
                    </w:rPr>
                  </w:pPr>
                </w:p>
                <w:p w:rsidR="006556D3" w:rsidRPr="00C879F3" w:rsidRDefault="006556D3" w:rsidP="006556D3">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Trade Readjustment Allowance (TRA)</w:t>
                  </w:r>
                </w:p>
              </w:tc>
              <w:tc>
                <w:tcPr>
                  <w:tcW w:w="4562" w:type="dxa"/>
                  <w:vMerge w:val="restart"/>
                  <w:tcBorders>
                    <w:top w:val="nil"/>
                    <w:left w:val="single" w:sz="4" w:space="0" w:color="auto"/>
                    <w:bottom w:val="single" w:sz="4" w:space="0" w:color="auto"/>
                    <w:right w:val="single" w:sz="4" w:space="0" w:color="auto"/>
                  </w:tcBorders>
                  <w:shd w:val="clear" w:color="auto" w:fill="auto"/>
                  <w:vAlign w:val="center"/>
                  <w:hideMark/>
                </w:tcPr>
                <w:p w:rsidR="00694ADE" w:rsidRPr="00C879F3" w:rsidRDefault="008F4595" w:rsidP="0049695F">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Department o</w:t>
                  </w:r>
                  <w:r w:rsidR="0049695F" w:rsidRPr="00C879F3">
                    <w:rPr>
                      <w:rFonts w:ascii="Times New Roman" w:eastAsia="Times New Roman" w:hAnsi="Times New Roman" w:cs="Times New Roman"/>
                      <w:color w:val="000000"/>
                    </w:rPr>
                    <w:t>f Workforce Investment</w:t>
                  </w:r>
                  <w:r w:rsidR="00212507" w:rsidRPr="00C879F3">
                    <w:rPr>
                      <w:rFonts w:ascii="Times New Roman" w:eastAsia="Times New Roman" w:hAnsi="Times New Roman" w:cs="Times New Roman"/>
                      <w:color w:val="000000"/>
                    </w:rPr>
                    <w:t>: Career</w:t>
                  </w:r>
                </w:p>
                <w:p w:rsidR="008F4595" w:rsidRPr="00C879F3" w:rsidRDefault="00694ADE" w:rsidP="0049695F">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212507" w:rsidRPr="00C879F3">
                    <w:rPr>
                      <w:rFonts w:ascii="Times New Roman" w:eastAsia="Times New Roman" w:hAnsi="Times New Roman" w:cs="Times New Roman"/>
                      <w:color w:val="000000"/>
                    </w:rPr>
                    <w:t>Development Office</w:t>
                  </w:r>
                </w:p>
              </w:tc>
            </w:tr>
            <w:tr w:rsidR="008F4595" w:rsidRPr="00C879F3" w:rsidTr="00291A84">
              <w:trPr>
                <w:trHeight w:val="509"/>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r>
            <w:tr w:rsidR="008F4595" w:rsidRPr="00C879F3" w:rsidTr="00291A84">
              <w:trPr>
                <w:trHeight w:val="509"/>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r>
            <w:tr w:rsidR="008F4595" w:rsidRPr="00C879F3" w:rsidTr="00291A84">
              <w:trPr>
                <w:trHeight w:val="509"/>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r>
            <w:tr w:rsidR="00212507" w:rsidRPr="00C879F3" w:rsidTr="00291A84">
              <w:trPr>
                <w:trHeight w:val="600"/>
              </w:trPr>
              <w:tc>
                <w:tcPr>
                  <w:tcW w:w="4562" w:type="dxa"/>
                  <w:tcBorders>
                    <w:top w:val="nil"/>
                    <w:left w:val="single" w:sz="4" w:space="0" w:color="auto"/>
                    <w:bottom w:val="single" w:sz="4" w:space="0" w:color="auto"/>
                    <w:right w:val="single" w:sz="4" w:space="0" w:color="auto"/>
                  </w:tcBorders>
                  <w:shd w:val="clear" w:color="auto" w:fill="auto"/>
                  <w:noWrap/>
                  <w:vAlign w:val="center"/>
                </w:tcPr>
                <w:p w:rsidR="00212507" w:rsidRPr="00C879F3" w:rsidRDefault="00212507" w:rsidP="00212507">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lastRenderedPageBreak/>
                    <w:t xml:space="preserve"> Unemployment Insurance (UI)</w:t>
                  </w:r>
                </w:p>
                <w:p w:rsidR="00212507" w:rsidRPr="00C879F3" w:rsidRDefault="00212507" w:rsidP="00212507">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vAlign w:val="center"/>
                </w:tcPr>
                <w:p w:rsidR="00212507" w:rsidRPr="00C879F3" w:rsidRDefault="00212507" w:rsidP="00212507">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Department of Workforce Investment: Office of</w:t>
                  </w:r>
                </w:p>
                <w:p w:rsidR="00212507" w:rsidRPr="00C879F3" w:rsidRDefault="00212507" w:rsidP="00212507">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Unemployment Insurance</w:t>
                  </w:r>
                </w:p>
              </w:tc>
            </w:tr>
            <w:tr w:rsidR="008F4595" w:rsidRPr="00C879F3" w:rsidTr="00291A84">
              <w:trPr>
                <w:trHeight w:val="600"/>
              </w:trPr>
              <w:tc>
                <w:tcPr>
                  <w:tcW w:w="4562" w:type="dxa"/>
                  <w:tcBorders>
                    <w:top w:val="nil"/>
                    <w:left w:val="single" w:sz="4" w:space="0" w:color="auto"/>
                    <w:bottom w:val="single" w:sz="4" w:space="0" w:color="auto"/>
                    <w:right w:val="single" w:sz="4" w:space="0" w:color="auto"/>
                  </w:tcBorders>
                  <w:shd w:val="clear" w:color="auto" w:fill="auto"/>
                  <w:noWrap/>
                  <w:vAlign w:val="center"/>
                  <w:hideMark/>
                </w:tcPr>
                <w:p w:rsidR="008F4595" w:rsidRPr="00C879F3" w:rsidRDefault="00C1739F"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8F4595" w:rsidRPr="00C879F3">
                    <w:rPr>
                      <w:rFonts w:ascii="Times New Roman" w:eastAsia="Times New Roman" w:hAnsi="Times New Roman" w:cs="Times New Roman"/>
                      <w:color w:val="000000"/>
                    </w:rPr>
                    <w:t>Title IV: Rehabilitation Services</w:t>
                  </w:r>
                </w:p>
              </w:tc>
              <w:tc>
                <w:tcPr>
                  <w:tcW w:w="4562" w:type="dxa"/>
                  <w:tcBorders>
                    <w:top w:val="nil"/>
                    <w:left w:val="nil"/>
                    <w:bottom w:val="single" w:sz="4" w:space="0" w:color="auto"/>
                    <w:right w:val="single" w:sz="4" w:space="0" w:color="auto"/>
                  </w:tcBorders>
                  <w:shd w:val="clear" w:color="auto" w:fill="auto"/>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Department of Workforce Investment: </w:t>
                  </w:r>
                </w:p>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Office of Vocational Rehabilitation </w:t>
                  </w:r>
                </w:p>
              </w:tc>
            </w:tr>
            <w:tr w:rsidR="008F4595" w:rsidRPr="00C879F3" w:rsidTr="00291A84">
              <w:trPr>
                <w:trHeight w:val="300"/>
              </w:trPr>
              <w:tc>
                <w:tcPr>
                  <w:tcW w:w="4562" w:type="dxa"/>
                  <w:vMerge w:val="restart"/>
                  <w:tcBorders>
                    <w:top w:val="nil"/>
                    <w:left w:val="single" w:sz="4" w:space="0" w:color="auto"/>
                    <w:bottom w:val="single" w:sz="4" w:space="0" w:color="auto"/>
                    <w:right w:val="single" w:sz="4" w:space="0" w:color="auto"/>
                  </w:tcBorders>
                  <w:shd w:val="clear" w:color="auto" w:fill="auto"/>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Title V: Senior Community Services </w:t>
                  </w:r>
                </w:p>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Employment Program (SCSEP)</w:t>
                  </w: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Big Sandy Area CAP</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Goodwill of Kentucky</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Kentucky River Area Development District</w:t>
                  </w:r>
                </w:p>
              </w:tc>
            </w:tr>
            <w:tr w:rsidR="008F4595" w:rsidRPr="00C879F3" w:rsidTr="00291A84">
              <w:trPr>
                <w:trHeight w:val="300"/>
              </w:trPr>
              <w:tc>
                <w:tcPr>
                  <w:tcW w:w="4562" w:type="dxa"/>
                  <w:tcBorders>
                    <w:top w:val="nil"/>
                    <w:left w:val="single" w:sz="4" w:space="0" w:color="auto"/>
                    <w:bottom w:val="single" w:sz="4" w:space="0" w:color="auto"/>
                    <w:right w:val="single" w:sz="4" w:space="0" w:color="auto"/>
                  </w:tcBorders>
                  <w:shd w:val="clear" w:color="auto" w:fill="auto"/>
                  <w:noWrap/>
                  <w:vAlign w:val="center"/>
                  <w:hideMark/>
                </w:tcPr>
                <w:p w:rsidR="001E4CC4"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Temporary Assistance for Needy Families</w:t>
                  </w:r>
                </w:p>
                <w:p w:rsidR="00CF17D9"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(TANF)</w:t>
                  </w:r>
                </w:p>
                <w:p w:rsidR="008F4595" w:rsidRPr="00C879F3" w:rsidRDefault="00E42EF6" w:rsidP="008F4595">
                  <w:pPr>
                    <w:spacing w:after="0" w:line="240" w:lineRule="auto"/>
                    <w:rPr>
                      <w:rFonts w:ascii="Times New Roman" w:eastAsia="Times New Roman" w:hAnsi="Times New Roman" w:cs="Times New Roman"/>
                      <w:color w:val="FF0000"/>
                    </w:rPr>
                  </w:pPr>
                  <w:r w:rsidRPr="00C879F3">
                    <w:rPr>
                      <w:rFonts w:ascii="Times New Roman" w:eastAsia="Times New Roman" w:hAnsi="Times New Roman" w:cs="Times New Roman"/>
                      <w:color w:val="FF0000"/>
                      <w:sz w:val="20"/>
                    </w:rPr>
                    <w:t>*Gov. Bevin has declared TANF exempt for FY18</w:t>
                  </w:r>
                  <w:r w:rsidR="00CF17D9" w:rsidRPr="00C879F3">
                    <w:rPr>
                      <w:rFonts w:ascii="Times New Roman" w:eastAsia="Times New Roman" w:hAnsi="Times New Roman" w:cs="Times New Roman"/>
                      <w:color w:val="FF0000"/>
                      <w:sz w:val="20"/>
                    </w:rPr>
                    <w:t xml:space="preserve">/19 </w:t>
                  </w: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Department for Community Based Services </w:t>
                  </w:r>
                </w:p>
              </w:tc>
            </w:tr>
            <w:tr w:rsidR="008F4595" w:rsidRPr="00C879F3" w:rsidTr="00291A84">
              <w:trPr>
                <w:trHeight w:val="300"/>
              </w:trPr>
              <w:tc>
                <w:tcPr>
                  <w:tcW w:w="4562" w:type="dxa"/>
                  <w:tcBorders>
                    <w:top w:val="nil"/>
                    <w:left w:val="single" w:sz="4" w:space="0" w:color="auto"/>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Title I: Job Corps</w:t>
                  </w: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Carl D. Perkins Job Corps Center</w:t>
                  </w:r>
                </w:p>
              </w:tc>
            </w:tr>
            <w:tr w:rsidR="008F4595" w:rsidRPr="00C879F3" w:rsidTr="00291A84">
              <w:trPr>
                <w:trHeight w:val="300"/>
              </w:trPr>
              <w:tc>
                <w:tcPr>
                  <w:tcW w:w="4562" w:type="dxa"/>
                  <w:tcBorders>
                    <w:top w:val="nil"/>
                    <w:left w:val="single" w:sz="4" w:space="0" w:color="auto"/>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Title I: National Farmworker Jobs Program</w:t>
                  </w: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Kentucky Farmworker Programs, Inc.</w:t>
                  </w:r>
                </w:p>
              </w:tc>
            </w:tr>
            <w:tr w:rsidR="008F4595" w:rsidRPr="00C879F3" w:rsidTr="00291A84">
              <w:trPr>
                <w:trHeight w:val="600"/>
              </w:trPr>
              <w:tc>
                <w:tcPr>
                  <w:tcW w:w="4562" w:type="dxa"/>
                  <w:tcBorders>
                    <w:top w:val="nil"/>
                    <w:left w:val="single" w:sz="4" w:space="0" w:color="auto"/>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Title I: Indian and Native American Programs</w:t>
                  </w:r>
                </w:p>
              </w:tc>
              <w:tc>
                <w:tcPr>
                  <w:tcW w:w="4562" w:type="dxa"/>
                  <w:tcBorders>
                    <w:top w:val="nil"/>
                    <w:left w:val="nil"/>
                    <w:bottom w:val="single" w:sz="4" w:space="0" w:color="auto"/>
                    <w:right w:val="single" w:sz="4" w:space="0" w:color="auto"/>
                  </w:tcBorders>
                  <w:shd w:val="clear" w:color="auto" w:fill="auto"/>
                  <w:vAlign w:val="center"/>
                  <w:hideMark/>
                </w:tcPr>
                <w:p w:rsidR="00C1739F"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Council of Three Rivers American Indian</w:t>
                  </w:r>
                </w:p>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Center,</w:t>
                  </w:r>
                </w:p>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Inc. </w:t>
                  </w:r>
                </w:p>
              </w:tc>
            </w:tr>
            <w:tr w:rsidR="008F4595" w:rsidRPr="00C879F3" w:rsidTr="00291A84">
              <w:trPr>
                <w:trHeight w:val="300"/>
              </w:trPr>
              <w:tc>
                <w:tcPr>
                  <w:tcW w:w="4562" w:type="dxa"/>
                  <w:vMerge w:val="restart"/>
                  <w:tcBorders>
                    <w:top w:val="nil"/>
                    <w:left w:val="single" w:sz="4" w:space="0" w:color="auto"/>
                    <w:bottom w:val="single" w:sz="4" w:space="0" w:color="auto"/>
                    <w:right w:val="single" w:sz="4" w:space="0" w:color="auto"/>
                  </w:tcBorders>
                  <w:shd w:val="clear" w:color="auto" w:fill="auto"/>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Carl D. Perkins Career &amp; Technical Education</w:t>
                  </w:r>
                </w:p>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Act Post-Secondary Programs</w:t>
                  </w: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Big Sandy Community &amp; Technical College</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Hazard Community &amp; Technical College</w:t>
                  </w:r>
                </w:p>
              </w:tc>
            </w:tr>
            <w:tr w:rsidR="008F4595" w:rsidRPr="00C879F3" w:rsidTr="00291A84">
              <w:trPr>
                <w:trHeight w:val="300"/>
              </w:trPr>
              <w:tc>
                <w:tcPr>
                  <w:tcW w:w="4562" w:type="dxa"/>
                  <w:vMerge/>
                  <w:tcBorders>
                    <w:top w:val="nil"/>
                    <w:left w:val="single" w:sz="4" w:space="0" w:color="auto"/>
                    <w:bottom w:val="single" w:sz="4" w:space="0" w:color="auto"/>
                    <w:right w:val="single" w:sz="4" w:space="0" w:color="auto"/>
                  </w:tcBorders>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Southeast KY Community &amp; Technical College </w:t>
                  </w:r>
                </w:p>
              </w:tc>
            </w:tr>
            <w:tr w:rsidR="008F4595" w:rsidRPr="00C879F3" w:rsidTr="00291A84">
              <w:trPr>
                <w:trHeight w:val="300"/>
              </w:trPr>
              <w:tc>
                <w:tcPr>
                  <w:tcW w:w="4562" w:type="dxa"/>
                  <w:tcBorders>
                    <w:top w:val="nil"/>
                    <w:left w:val="single" w:sz="4" w:space="0" w:color="auto"/>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YouthBuild</w:t>
                  </w: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jc w:val="center"/>
                    <w:rPr>
                      <w:rFonts w:ascii="Times New Roman" w:eastAsia="Times New Roman" w:hAnsi="Times New Roman" w:cs="Times New Roman"/>
                      <w:color w:val="000000"/>
                    </w:rPr>
                  </w:pPr>
                  <w:r w:rsidRPr="00C879F3">
                    <w:rPr>
                      <w:rFonts w:ascii="Times New Roman" w:eastAsia="Times New Roman" w:hAnsi="Times New Roman" w:cs="Times New Roman"/>
                      <w:color w:val="000000"/>
                    </w:rPr>
                    <w:t>N/A</w:t>
                  </w:r>
                </w:p>
              </w:tc>
            </w:tr>
            <w:tr w:rsidR="008F4595" w:rsidRPr="00C879F3" w:rsidTr="00291A84">
              <w:trPr>
                <w:trHeight w:val="300"/>
              </w:trPr>
              <w:tc>
                <w:tcPr>
                  <w:tcW w:w="4562" w:type="dxa"/>
                  <w:tcBorders>
                    <w:top w:val="nil"/>
                    <w:left w:val="single" w:sz="4" w:space="0" w:color="auto"/>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Second Chance</w:t>
                  </w: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jc w:val="center"/>
                    <w:rPr>
                      <w:rFonts w:ascii="Times New Roman" w:eastAsia="Times New Roman" w:hAnsi="Times New Roman" w:cs="Times New Roman"/>
                      <w:color w:val="000000"/>
                    </w:rPr>
                  </w:pPr>
                  <w:r w:rsidRPr="00C879F3">
                    <w:rPr>
                      <w:rFonts w:ascii="Times New Roman" w:eastAsia="Times New Roman" w:hAnsi="Times New Roman" w:cs="Times New Roman"/>
                      <w:color w:val="000000"/>
                    </w:rPr>
                    <w:t>Cannot Identify Entity and Contacts</w:t>
                  </w:r>
                </w:p>
              </w:tc>
            </w:tr>
            <w:tr w:rsidR="008F4595" w:rsidRPr="00C879F3" w:rsidTr="00291A84">
              <w:trPr>
                <w:trHeight w:val="302"/>
              </w:trPr>
              <w:tc>
                <w:tcPr>
                  <w:tcW w:w="4562" w:type="dxa"/>
                  <w:tcBorders>
                    <w:top w:val="nil"/>
                    <w:left w:val="single" w:sz="4" w:space="0" w:color="auto"/>
                    <w:bottom w:val="single" w:sz="4" w:space="0" w:color="auto"/>
                    <w:right w:val="single" w:sz="4" w:space="0" w:color="auto"/>
                  </w:tcBorders>
                  <w:shd w:val="clear" w:color="auto" w:fill="auto"/>
                  <w:vAlign w:val="center"/>
                  <w:hideMark/>
                </w:tcPr>
                <w:p w:rsidR="008F4595" w:rsidRPr="00C879F3" w:rsidRDefault="008F4595" w:rsidP="00017854">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A815EA" w:rsidRPr="00C879F3">
                    <w:rPr>
                      <w:rFonts w:ascii="Times New Roman" w:eastAsia="Times New Roman" w:hAnsi="Times New Roman" w:cs="Times New Roman"/>
                      <w:color w:val="000000"/>
                    </w:rPr>
                    <w:t>HUD</w:t>
                  </w:r>
                  <w:r w:rsidRPr="00C879F3">
                    <w:rPr>
                      <w:rFonts w:ascii="Times New Roman" w:eastAsia="Times New Roman" w:hAnsi="Times New Roman" w:cs="Times New Roman"/>
                      <w:color w:val="000000"/>
                    </w:rPr>
                    <w:t xml:space="preserve"> Employment</w:t>
                  </w:r>
                  <w:r w:rsidR="001E4CC4" w:rsidRPr="00C879F3">
                    <w:rPr>
                      <w:rFonts w:ascii="Times New Roman" w:eastAsia="Times New Roman" w:hAnsi="Times New Roman" w:cs="Times New Roman"/>
                      <w:color w:val="000000"/>
                    </w:rPr>
                    <w:t xml:space="preserve"> </w:t>
                  </w:r>
                  <w:r w:rsidRPr="00C879F3">
                    <w:rPr>
                      <w:rFonts w:ascii="Times New Roman" w:eastAsia="Times New Roman" w:hAnsi="Times New Roman" w:cs="Times New Roman"/>
                      <w:color w:val="000000"/>
                    </w:rPr>
                    <w:t xml:space="preserve">&amp; Training Activities </w:t>
                  </w: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jc w:val="center"/>
                    <w:rPr>
                      <w:rFonts w:ascii="Times New Roman" w:eastAsia="Times New Roman" w:hAnsi="Times New Roman" w:cs="Times New Roman"/>
                      <w:color w:val="000000"/>
                    </w:rPr>
                  </w:pPr>
                  <w:r w:rsidRPr="00C879F3">
                    <w:rPr>
                      <w:rFonts w:ascii="Times New Roman" w:eastAsia="Times New Roman" w:hAnsi="Times New Roman" w:cs="Times New Roman"/>
                      <w:color w:val="000000"/>
                    </w:rPr>
                    <w:t>Cannot Identify Entity and Contacts</w:t>
                  </w:r>
                </w:p>
              </w:tc>
            </w:tr>
            <w:tr w:rsidR="008F4595" w:rsidRPr="00C879F3" w:rsidTr="00291A84">
              <w:trPr>
                <w:trHeight w:val="600"/>
              </w:trPr>
              <w:tc>
                <w:tcPr>
                  <w:tcW w:w="912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F4595" w:rsidRPr="00C879F3" w:rsidRDefault="008F4595" w:rsidP="008F4595">
                  <w:pPr>
                    <w:spacing w:after="0" w:line="240" w:lineRule="auto"/>
                    <w:jc w:val="center"/>
                    <w:rPr>
                      <w:rFonts w:ascii="Times New Roman" w:eastAsia="Times New Roman" w:hAnsi="Times New Roman" w:cs="Times New Roman"/>
                      <w:b/>
                      <w:bCs/>
                      <w:color w:val="000000"/>
                    </w:rPr>
                  </w:pPr>
                  <w:r w:rsidRPr="00C879F3">
                    <w:rPr>
                      <w:rFonts w:ascii="Times New Roman" w:eastAsia="Times New Roman" w:hAnsi="Times New Roman" w:cs="Times New Roman"/>
                      <w:b/>
                      <w:bCs/>
                      <w:color w:val="000000"/>
                    </w:rPr>
                    <w:t>Additional Partners as Parties to MOU</w:t>
                  </w:r>
                </w:p>
              </w:tc>
            </w:tr>
            <w:tr w:rsidR="008F4595" w:rsidRPr="00C879F3" w:rsidTr="00291A84">
              <w:trPr>
                <w:trHeight w:val="300"/>
              </w:trPr>
              <w:tc>
                <w:tcPr>
                  <w:tcW w:w="91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Commonwealth Educational Opportunity Center (CEOC)</w:t>
                  </w:r>
                </w:p>
              </w:tc>
            </w:tr>
            <w:tr w:rsidR="008F4595" w:rsidRPr="00C879F3" w:rsidTr="00291A84">
              <w:trPr>
                <w:trHeight w:val="300"/>
              </w:trPr>
              <w:tc>
                <w:tcPr>
                  <w:tcW w:w="91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SNAP Employment &amp; Training</w:t>
                  </w:r>
                  <w:r w:rsidR="001F22AF" w:rsidRPr="00C879F3">
                    <w:rPr>
                      <w:rFonts w:ascii="Times New Roman" w:eastAsia="Times New Roman" w:hAnsi="Times New Roman" w:cs="Times New Roman"/>
                      <w:color w:val="000000"/>
                    </w:rPr>
                    <w:t xml:space="preserve"> Activities </w:t>
                  </w:r>
                </w:p>
              </w:tc>
            </w:tr>
            <w:tr w:rsidR="008F4595" w:rsidRPr="00C879F3" w:rsidTr="00291A84">
              <w:trPr>
                <w:trHeight w:val="300"/>
              </w:trPr>
              <w:tc>
                <w:tcPr>
                  <w:tcW w:w="91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Teleworks USA</w:t>
                  </w:r>
                </w:p>
              </w:tc>
            </w:tr>
            <w:tr w:rsidR="008F4595" w:rsidRPr="00C879F3" w:rsidTr="00291A84">
              <w:trPr>
                <w:trHeight w:val="600"/>
              </w:trPr>
              <w:tc>
                <w:tcPr>
                  <w:tcW w:w="4562" w:type="dxa"/>
                  <w:tcBorders>
                    <w:top w:val="nil"/>
                    <w:left w:val="single" w:sz="4" w:space="0" w:color="auto"/>
                    <w:bottom w:val="single" w:sz="4" w:space="0" w:color="auto"/>
                    <w:right w:val="single" w:sz="4" w:space="0" w:color="auto"/>
                  </w:tcBorders>
                  <w:shd w:val="clear" w:color="000000" w:fill="D9D9D9"/>
                  <w:noWrap/>
                  <w:vAlign w:val="center"/>
                  <w:hideMark/>
                </w:tcPr>
                <w:p w:rsidR="008F4595" w:rsidRPr="00C879F3" w:rsidRDefault="008F4595" w:rsidP="008F4595">
                  <w:pPr>
                    <w:spacing w:after="0" w:line="240" w:lineRule="auto"/>
                    <w:jc w:val="center"/>
                    <w:rPr>
                      <w:rFonts w:ascii="Times New Roman" w:eastAsia="Times New Roman" w:hAnsi="Times New Roman" w:cs="Times New Roman"/>
                      <w:b/>
                      <w:bCs/>
                      <w:color w:val="000000"/>
                    </w:rPr>
                  </w:pPr>
                  <w:r w:rsidRPr="00C879F3">
                    <w:rPr>
                      <w:rFonts w:ascii="Times New Roman" w:eastAsia="Times New Roman" w:hAnsi="Times New Roman" w:cs="Times New Roman"/>
                      <w:b/>
                      <w:bCs/>
                      <w:color w:val="000000"/>
                    </w:rPr>
                    <w:t xml:space="preserve"> Parties to the MOU</w:t>
                  </w:r>
                </w:p>
              </w:tc>
              <w:tc>
                <w:tcPr>
                  <w:tcW w:w="4562" w:type="dxa"/>
                  <w:tcBorders>
                    <w:top w:val="nil"/>
                    <w:left w:val="nil"/>
                    <w:bottom w:val="single" w:sz="4" w:space="0" w:color="auto"/>
                    <w:right w:val="single" w:sz="4" w:space="0" w:color="auto"/>
                  </w:tcBorders>
                  <w:shd w:val="clear" w:color="000000" w:fill="D9D9D9"/>
                  <w:noWrap/>
                  <w:vAlign w:val="center"/>
                  <w:hideMark/>
                </w:tcPr>
                <w:p w:rsidR="008F4595" w:rsidRPr="00C879F3" w:rsidRDefault="008F4595" w:rsidP="008F4595">
                  <w:pPr>
                    <w:spacing w:after="0" w:line="240" w:lineRule="auto"/>
                    <w:jc w:val="center"/>
                    <w:rPr>
                      <w:rFonts w:ascii="Times New Roman" w:eastAsia="Times New Roman" w:hAnsi="Times New Roman" w:cs="Times New Roman"/>
                      <w:b/>
                      <w:bCs/>
                      <w:color w:val="000000"/>
                    </w:rPr>
                  </w:pPr>
                  <w:r w:rsidRPr="00C879F3">
                    <w:rPr>
                      <w:rFonts w:ascii="Times New Roman" w:eastAsia="Times New Roman" w:hAnsi="Times New Roman" w:cs="Times New Roman"/>
                      <w:b/>
                      <w:bCs/>
                      <w:color w:val="000000"/>
                    </w:rPr>
                    <w:t xml:space="preserve"> Name </w:t>
                  </w:r>
                </w:p>
              </w:tc>
            </w:tr>
            <w:tr w:rsidR="008F4595" w:rsidRPr="00C879F3" w:rsidTr="00291A84">
              <w:trPr>
                <w:trHeight w:val="600"/>
              </w:trPr>
              <w:tc>
                <w:tcPr>
                  <w:tcW w:w="4562" w:type="dxa"/>
                  <w:tcBorders>
                    <w:top w:val="nil"/>
                    <w:left w:val="single" w:sz="4" w:space="0" w:color="auto"/>
                    <w:bottom w:val="single" w:sz="4" w:space="0" w:color="auto"/>
                    <w:right w:val="single" w:sz="4" w:space="0" w:color="auto"/>
                  </w:tcBorders>
                  <w:shd w:val="clear" w:color="auto" w:fill="auto"/>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East Kentucky </w:t>
                  </w:r>
                </w:p>
                <w:p w:rsidR="001E6ECA" w:rsidRPr="00C879F3" w:rsidRDefault="001E4CC4" w:rsidP="001E6ECA">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8F4595" w:rsidRPr="00C879F3">
                    <w:rPr>
                      <w:rFonts w:ascii="Times New Roman" w:eastAsia="Times New Roman" w:hAnsi="Times New Roman" w:cs="Times New Roman"/>
                      <w:color w:val="000000"/>
                    </w:rPr>
                    <w:t>Workforce Innovation Board (EKWIB</w:t>
                  </w:r>
                  <w:r w:rsidR="001E6ECA" w:rsidRPr="00C879F3">
                    <w:rPr>
                      <w:rFonts w:ascii="Times New Roman" w:eastAsia="Times New Roman" w:hAnsi="Times New Roman" w:cs="Times New Roman"/>
                      <w:color w:val="000000"/>
                    </w:rPr>
                    <w:t>)</w:t>
                  </w:r>
                </w:p>
              </w:tc>
              <w:tc>
                <w:tcPr>
                  <w:tcW w:w="4562" w:type="dxa"/>
                  <w:tcBorders>
                    <w:top w:val="nil"/>
                    <w:left w:val="nil"/>
                    <w:bottom w:val="single" w:sz="4" w:space="0" w:color="auto"/>
                    <w:right w:val="single" w:sz="4" w:space="0" w:color="auto"/>
                  </w:tcBorders>
                  <w:shd w:val="clear" w:color="auto" w:fill="auto"/>
                  <w:noWrap/>
                  <w:vAlign w:val="center"/>
                  <w:hideMark/>
                </w:tcPr>
                <w:p w:rsidR="001E6ECA"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1E6ECA" w:rsidRPr="00C879F3">
                    <w:rPr>
                      <w:rFonts w:ascii="Times New Roman" w:eastAsia="Times New Roman" w:hAnsi="Times New Roman" w:cs="Times New Roman"/>
                      <w:color w:val="000000"/>
                    </w:rPr>
                    <w:t>Chair</w:t>
                  </w:r>
                  <w:r w:rsidR="00DB4E09" w:rsidRPr="00C879F3">
                    <w:rPr>
                      <w:rFonts w:ascii="Times New Roman" w:eastAsia="Times New Roman" w:hAnsi="Times New Roman" w:cs="Times New Roman"/>
                      <w:color w:val="000000"/>
                    </w:rPr>
                    <w:t>man</w:t>
                  </w:r>
                  <w:r w:rsidR="001E6ECA" w:rsidRPr="00C879F3">
                    <w:rPr>
                      <w:rFonts w:ascii="Times New Roman" w:eastAsia="Times New Roman" w:hAnsi="Times New Roman" w:cs="Times New Roman"/>
                      <w:color w:val="000000"/>
                    </w:rPr>
                    <w:t xml:space="preserve">, </w:t>
                  </w:r>
                  <w:r w:rsidRPr="00C879F3">
                    <w:rPr>
                      <w:rFonts w:ascii="Times New Roman" w:eastAsia="Times New Roman" w:hAnsi="Times New Roman" w:cs="Times New Roman"/>
                      <w:color w:val="000000"/>
                    </w:rPr>
                    <w:t>Rocky Adkins</w:t>
                  </w:r>
                </w:p>
                <w:p w:rsidR="001E6ECA" w:rsidRPr="00C879F3" w:rsidRDefault="001E6ECA"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Vice Chair</w:t>
                  </w:r>
                  <w:r w:rsidR="00DB4E09" w:rsidRPr="00C879F3">
                    <w:rPr>
                      <w:rFonts w:ascii="Times New Roman" w:eastAsia="Times New Roman" w:hAnsi="Times New Roman" w:cs="Times New Roman"/>
                      <w:color w:val="000000"/>
                    </w:rPr>
                    <w:t>man</w:t>
                  </w:r>
                  <w:r w:rsidRPr="00C879F3">
                    <w:rPr>
                      <w:rFonts w:ascii="Times New Roman" w:eastAsia="Times New Roman" w:hAnsi="Times New Roman" w:cs="Times New Roman"/>
                      <w:color w:val="000000"/>
                    </w:rPr>
                    <w:t>, Howard Blackburn</w:t>
                  </w:r>
                </w:p>
              </w:tc>
            </w:tr>
            <w:tr w:rsidR="008F4595" w:rsidRPr="00C879F3" w:rsidTr="00291A84">
              <w:trPr>
                <w:trHeight w:val="600"/>
              </w:trPr>
              <w:tc>
                <w:tcPr>
                  <w:tcW w:w="4562" w:type="dxa"/>
                  <w:tcBorders>
                    <w:top w:val="nil"/>
                    <w:left w:val="single" w:sz="4" w:space="0" w:color="auto"/>
                    <w:bottom w:val="single" w:sz="4" w:space="0" w:color="auto"/>
                    <w:right w:val="single" w:sz="4" w:space="0" w:color="auto"/>
                  </w:tcBorders>
                  <w:shd w:val="clear" w:color="auto" w:fill="auto"/>
                  <w:vAlign w:val="center"/>
                  <w:hideMark/>
                </w:tcPr>
                <w:p w:rsidR="00231E6E" w:rsidRPr="00C879F3" w:rsidRDefault="008F4595" w:rsidP="00231E6E">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Eastern Kentucky C</w:t>
                  </w:r>
                  <w:r w:rsidR="00DB4E09" w:rsidRPr="00C879F3">
                    <w:rPr>
                      <w:rFonts w:ascii="Times New Roman" w:eastAsia="Times New Roman" w:hAnsi="Times New Roman" w:cs="Times New Roman"/>
                      <w:color w:val="000000"/>
                    </w:rPr>
                    <w:t xml:space="preserve">oncentrated </w:t>
                  </w:r>
                  <w:r w:rsidRPr="00C879F3">
                    <w:rPr>
                      <w:rFonts w:ascii="Times New Roman" w:eastAsia="Times New Roman" w:hAnsi="Times New Roman" w:cs="Times New Roman"/>
                      <w:color w:val="000000"/>
                    </w:rPr>
                    <w:t>E</w:t>
                  </w:r>
                  <w:r w:rsidR="00DB4E09" w:rsidRPr="00C879F3">
                    <w:rPr>
                      <w:rFonts w:ascii="Times New Roman" w:eastAsia="Times New Roman" w:hAnsi="Times New Roman" w:cs="Times New Roman"/>
                      <w:color w:val="000000"/>
                    </w:rPr>
                    <w:t>mployment</w:t>
                  </w:r>
                </w:p>
                <w:p w:rsidR="008F4595" w:rsidRPr="00C879F3" w:rsidRDefault="00231E6E" w:rsidP="00231E6E">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8F4595" w:rsidRPr="00C879F3">
                    <w:rPr>
                      <w:rFonts w:ascii="Times New Roman" w:eastAsia="Times New Roman" w:hAnsi="Times New Roman" w:cs="Times New Roman"/>
                      <w:color w:val="000000"/>
                    </w:rPr>
                    <w:t>P</w:t>
                  </w:r>
                  <w:r w:rsidR="00DB4E09" w:rsidRPr="00C879F3">
                    <w:rPr>
                      <w:rFonts w:ascii="Times New Roman" w:eastAsia="Times New Roman" w:hAnsi="Times New Roman" w:cs="Times New Roman"/>
                      <w:color w:val="000000"/>
                    </w:rPr>
                    <w:t>rogram</w:t>
                  </w:r>
                  <w:r w:rsidR="008F4595" w:rsidRPr="00C879F3">
                    <w:rPr>
                      <w:rFonts w:ascii="Times New Roman" w:eastAsia="Times New Roman" w:hAnsi="Times New Roman" w:cs="Times New Roman"/>
                      <w:color w:val="000000"/>
                    </w:rPr>
                    <w:t xml:space="preserve"> </w:t>
                  </w:r>
                  <w:r w:rsidR="00D74655" w:rsidRPr="00C879F3">
                    <w:rPr>
                      <w:rFonts w:ascii="Times New Roman" w:eastAsia="Times New Roman" w:hAnsi="Times New Roman" w:cs="Times New Roman"/>
                      <w:color w:val="000000"/>
                    </w:rPr>
                    <w:t>(EKCEP)</w:t>
                  </w:r>
                </w:p>
              </w:tc>
              <w:tc>
                <w:tcPr>
                  <w:tcW w:w="4562" w:type="dxa"/>
                  <w:tcBorders>
                    <w:top w:val="nil"/>
                    <w:left w:val="nil"/>
                    <w:bottom w:val="single" w:sz="4" w:space="0" w:color="auto"/>
                    <w:right w:val="single" w:sz="4" w:space="0" w:color="auto"/>
                  </w:tcBorders>
                  <w:shd w:val="clear" w:color="auto" w:fill="auto"/>
                  <w:noWrap/>
                  <w:vAlign w:val="center"/>
                  <w:hideMark/>
                </w:tcPr>
                <w:p w:rsidR="000030DF" w:rsidRPr="00C879F3" w:rsidRDefault="00F467C2" w:rsidP="00EF41FE">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DB4E09" w:rsidRPr="00C879F3">
                    <w:rPr>
                      <w:rFonts w:ascii="Times New Roman" w:eastAsia="Times New Roman" w:hAnsi="Times New Roman" w:cs="Times New Roman"/>
                      <w:color w:val="000000"/>
                    </w:rPr>
                    <w:t xml:space="preserve">Chief Local Elected Official, </w:t>
                  </w:r>
                  <w:r w:rsidR="008F4595" w:rsidRPr="00C879F3">
                    <w:rPr>
                      <w:rFonts w:ascii="Times New Roman" w:eastAsia="Times New Roman" w:hAnsi="Times New Roman" w:cs="Times New Roman"/>
                      <w:color w:val="000000"/>
                    </w:rPr>
                    <w:t>John Ed</w:t>
                  </w:r>
                </w:p>
                <w:p w:rsidR="008F4595" w:rsidRPr="00C879F3" w:rsidRDefault="008F4595" w:rsidP="00EF41FE">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Pennington </w:t>
                  </w:r>
                </w:p>
              </w:tc>
            </w:tr>
            <w:tr w:rsidR="008F4595" w:rsidRPr="00C879F3" w:rsidTr="00291A84">
              <w:trPr>
                <w:trHeight w:val="600"/>
              </w:trPr>
              <w:tc>
                <w:tcPr>
                  <w:tcW w:w="4562" w:type="dxa"/>
                  <w:tcBorders>
                    <w:top w:val="nil"/>
                    <w:left w:val="single" w:sz="4" w:space="0" w:color="auto"/>
                    <w:bottom w:val="single" w:sz="4" w:space="0" w:color="auto"/>
                    <w:right w:val="single" w:sz="4" w:space="0" w:color="auto"/>
                  </w:tcBorders>
                  <w:shd w:val="clear" w:color="auto" w:fill="auto"/>
                  <w:vAlign w:val="center"/>
                  <w:hideMark/>
                </w:tcPr>
                <w:p w:rsidR="00231E6E" w:rsidRPr="00C879F3" w:rsidRDefault="008F4595" w:rsidP="00EF41FE">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Eastern Ken</w:t>
                  </w:r>
                  <w:r w:rsidR="00EF41FE" w:rsidRPr="00C879F3">
                    <w:rPr>
                      <w:rFonts w:ascii="Times New Roman" w:eastAsia="Times New Roman" w:hAnsi="Times New Roman" w:cs="Times New Roman"/>
                      <w:color w:val="000000"/>
                    </w:rPr>
                    <w:t>tucky C</w:t>
                  </w:r>
                  <w:r w:rsidR="00231E6E" w:rsidRPr="00C879F3">
                    <w:rPr>
                      <w:rFonts w:ascii="Times New Roman" w:eastAsia="Times New Roman" w:hAnsi="Times New Roman" w:cs="Times New Roman"/>
                      <w:color w:val="000000"/>
                    </w:rPr>
                    <w:t xml:space="preserve">oncentrated </w:t>
                  </w:r>
                  <w:r w:rsidR="00EF41FE" w:rsidRPr="00C879F3">
                    <w:rPr>
                      <w:rFonts w:ascii="Times New Roman" w:eastAsia="Times New Roman" w:hAnsi="Times New Roman" w:cs="Times New Roman"/>
                      <w:color w:val="000000"/>
                    </w:rPr>
                    <w:t>E</w:t>
                  </w:r>
                  <w:r w:rsidR="00231E6E" w:rsidRPr="00C879F3">
                    <w:rPr>
                      <w:rFonts w:ascii="Times New Roman" w:eastAsia="Times New Roman" w:hAnsi="Times New Roman" w:cs="Times New Roman"/>
                      <w:color w:val="000000"/>
                    </w:rPr>
                    <w:t xml:space="preserve">mployment </w:t>
                  </w:r>
                </w:p>
                <w:p w:rsidR="008F4595" w:rsidRPr="00C879F3" w:rsidRDefault="00231E6E" w:rsidP="00EF41FE">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EF41FE" w:rsidRPr="00C879F3">
                    <w:rPr>
                      <w:rFonts w:ascii="Times New Roman" w:eastAsia="Times New Roman" w:hAnsi="Times New Roman" w:cs="Times New Roman"/>
                      <w:color w:val="000000"/>
                    </w:rPr>
                    <w:t>P</w:t>
                  </w:r>
                  <w:r w:rsidRPr="00C879F3">
                    <w:rPr>
                      <w:rFonts w:ascii="Times New Roman" w:eastAsia="Times New Roman" w:hAnsi="Times New Roman" w:cs="Times New Roman"/>
                      <w:color w:val="000000"/>
                    </w:rPr>
                    <w:t>rogram,</w:t>
                  </w:r>
                  <w:r w:rsidR="00EF41FE" w:rsidRPr="00C879F3">
                    <w:rPr>
                      <w:rFonts w:ascii="Times New Roman" w:eastAsia="Times New Roman" w:hAnsi="Times New Roman" w:cs="Times New Roman"/>
                      <w:color w:val="000000"/>
                    </w:rPr>
                    <w:t xml:space="preserve"> Administrative Entity</w:t>
                  </w:r>
                  <w:r w:rsidR="008F4595" w:rsidRPr="00C879F3">
                    <w:rPr>
                      <w:rFonts w:ascii="Times New Roman" w:eastAsia="Times New Roman" w:hAnsi="Times New Roman" w:cs="Times New Roman"/>
                      <w:color w:val="000000"/>
                    </w:rPr>
                    <w:t xml:space="preserve"> </w:t>
                  </w:r>
                </w:p>
              </w:tc>
              <w:tc>
                <w:tcPr>
                  <w:tcW w:w="4562" w:type="dxa"/>
                  <w:tcBorders>
                    <w:top w:val="nil"/>
                    <w:left w:val="nil"/>
                    <w:bottom w:val="single" w:sz="4" w:space="0" w:color="auto"/>
                    <w:right w:val="single" w:sz="4" w:space="0" w:color="auto"/>
                  </w:tcBorders>
                  <w:shd w:val="clear" w:color="auto" w:fill="auto"/>
                  <w:noWrap/>
                  <w:vAlign w:val="center"/>
                  <w:hideMark/>
                </w:tcPr>
                <w:p w:rsidR="008F4595" w:rsidRPr="00C879F3" w:rsidRDefault="008F4595" w:rsidP="008F4595">
                  <w:pPr>
                    <w:spacing w:after="0" w:line="240" w:lineRule="auto"/>
                    <w:rPr>
                      <w:rFonts w:ascii="Times New Roman" w:eastAsia="Times New Roman" w:hAnsi="Times New Roman" w:cs="Times New Roman"/>
                      <w:color w:val="000000"/>
                    </w:rPr>
                  </w:pPr>
                  <w:r w:rsidRPr="00C879F3">
                    <w:rPr>
                      <w:rFonts w:ascii="Times New Roman" w:eastAsia="Times New Roman" w:hAnsi="Times New Roman" w:cs="Times New Roman"/>
                      <w:color w:val="000000"/>
                    </w:rPr>
                    <w:t xml:space="preserve"> </w:t>
                  </w:r>
                  <w:r w:rsidR="00EF41FE" w:rsidRPr="00C879F3">
                    <w:rPr>
                      <w:rFonts w:ascii="Times New Roman" w:eastAsia="Times New Roman" w:hAnsi="Times New Roman" w:cs="Times New Roman"/>
                      <w:color w:val="000000"/>
                    </w:rPr>
                    <w:t xml:space="preserve">Executive Director, </w:t>
                  </w:r>
                  <w:r w:rsidRPr="00C879F3">
                    <w:rPr>
                      <w:rFonts w:ascii="Times New Roman" w:eastAsia="Times New Roman" w:hAnsi="Times New Roman" w:cs="Times New Roman"/>
                      <w:color w:val="000000"/>
                    </w:rPr>
                    <w:t xml:space="preserve">Jeff Whitehead </w:t>
                  </w:r>
                </w:p>
              </w:tc>
            </w:tr>
          </w:tbl>
          <w:p w:rsidR="008F4595" w:rsidRPr="00C879F3" w:rsidRDefault="008F4595" w:rsidP="006F7DA8">
            <w:pPr>
              <w:rPr>
                <w:rFonts w:ascii="Times New Roman" w:hAnsi="Times New Roman" w:cs="Times New Roman"/>
              </w:rPr>
            </w:pPr>
          </w:p>
        </w:tc>
      </w:tr>
    </w:tbl>
    <w:p w:rsidR="00E879C1" w:rsidRPr="00C879F3" w:rsidRDefault="00E879C1" w:rsidP="00306AAB">
      <w:pPr>
        <w:spacing w:after="0"/>
        <w:rPr>
          <w:rFonts w:ascii="Times New Roman" w:hAnsi="Times New Roman" w:cs="Times New Roman"/>
        </w:rPr>
        <w:sectPr w:rsidR="00E879C1" w:rsidRPr="00C879F3" w:rsidSect="000B10A4">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350"/>
      </w:tblGrid>
      <w:tr w:rsidR="00FC129E" w:rsidRPr="00C879F3" w:rsidTr="006F7DA8">
        <w:tc>
          <w:tcPr>
            <w:tcW w:w="9576" w:type="dxa"/>
          </w:tcPr>
          <w:p w:rsidR="00FC129E" w:rsidRPr="00C879F3" w:rsidRDefault="00FC129E" w:rsidP="006F7DA8">
            <w:pPr>
              <w:rPr>
                <w:rFonts w:ascii="Times New Roman" w:hAnsi="Times New Roman" w:cs="Times New Roman"/>
                <w:b/>
              </w:rPr>
            </w:pPr>
            <w:r w:rsidRPr="00C879F3">
              <w:rPr>
                <w:rFonts w:ascii="Times New Roman" w:hAnsi="Times New Roman" w:cs="Times New Roman"/>
                <w:b/>
              </w:rPr>
              <w:lastRenderedPageBreak/>
              <w:t xml:space="preserve">2. PURPOSE AND SCOPE OF MOU </w:t>
            </w:r>
          </w:p>
          <w:p w:rsidR="00FC129E" w:rsidRPr="00C879F3" w:rsidRDefault="00FC129E" w:rsidP="00ED15E3">
            <w:pPr>
              <w:rPr>
                <w:rFonts w:ascii="Times New Roman" w:hAnsi="Times New Roman" w:cs="Times New Roman"/>
                <w:b/>
              </w:rPr>
            </w:pPr>
            <w:r w:rsidRPr="00C879F3">
              <w:rPr>
                <w:rFonts w:ascii="Times New Roman" w:hAnsi="Times New Roman" w:cs="Times New Roman"/>
                <w:b/>
              </w:rPr>
              <w:t xml:space="preserve">    </w:t>
            </w:r>
          </w:p>
        </w:tc>
      </w:tr>
      <w:tr w:rsidR="00FC129E" w:rsidRPr="00C879F3" w:rsidTr="006F7DA8">
        <w:tc>
          <w:tcPr>
            <w:tcW w:w="9576" w:type="dxa"/>
          </w:tcPr>
          <w:p w:rsidR="00FC129E" w:rsidRPr="00C879F3" w:rsidRDefault="00FC129E" w:rsidP="00ED6FD9">
            <w:pPr>
              <w:pStyle w:val="ListParagraph"/>
              <w:numPr>
                <w:ilvl w:val="0"/>
                <w:numId w:val="4"/>
              </w:numPr>
              <w:rPr>
                <w:rFonts w:ascii="Times New Roman" w:hAnsi="Times New Roman" w:cs="Times New Roman"/>
                <w:i/>
              </w:rPr>
            </w:pPr>
            <w:r w:rsidRPr="00C879F3">
              <w:rPr>
                <w:rFonts w:ascii="Times New Roman" w:hAnsi="Times New Roman" w:cs="Times New Roman"/>
                <w:i/>
              </w:rPr>
              <w:t>Describe the general purpose and scope of the “umbrella” MOU</w:t>
            </w:r>
            <w:r w:rsidR="00563DFE" w:rsidRPr="00C879F3">
              <w:rPr>
                <w:rFonts w:ascii="Times New Roman" w:hAnsi="Times New Roman" w:cs="Times New Roman"/>
                <w:i/>
              </w:rPr>
              <w:t>.</w:t>
            </w:r>
          </w:p>
        </w:tc>
      </w:tr>
    </w:tbl>
    <w:p w:rsidR="00FC129E" w:rsidRPr="00C879F3" w:rsidRDefault="00FC129E" w:rsidP="00E879C1">
      <w:pPr>
        <w:spacing w:after="0"/>
        <w:rPr>
          <w:rFonts w:ascii="Times New Roman" w:hAnsi="Times New Roman" w:cs="Times New Roman"/>
        </w:rPr>
      </w:pPr>
    </w:p>
    <w:p w:rsidR="00FD502B" w:rsidRPr="00C879F3" w:rsidRDefault="00E879C1" w:rsidP="00E879C1">
      <w:pPr>
        <w:spacing w:after="0"/>
        <w:rPr>
          <w:rFonts w:ascii="Times New Roman" w:hAnsi="Times New Roman" w:cs="Times New Roman"/>
        </w:rPr>
      </w:pPr>
      <w:r w:rsidRPr="00C879F3">
        <w:rPr>
          <w:rFonts w:ascii="Times New Roman" w:hAnsi="Times New Roman" w:cs="Times New Roman"/>
        </w:rPr>
        <w:t>The MOU is developed between the East Kentucky Workforce Innovation Board</w:t>
      </w:r>
      <w:r w:rsidR="009C3224" w:rsidRPr="00C879F3">
        <w:rPr>
          <w:rFonts w:ascii="Times New Roman" w:hAnsi="Times New Roman" w:cs="Times New Roman"/>
        </w:rPr>
        <w:t xml:space="preserve"> (EKWIB)</w:t>
      </w:r>
      <w:r w:rsidRPr="00C879F3">
        <w:rPr>
          <w:rFonts w:ascii="Times New Roman" w:hAnsi="Times New Roman" w:cs="Times New Roman"/>
        </w:rPr>
        <w:t>, E</w:t>
      </w:r>
      <w:r w:rsidR="005810B8" w:rsidRPr="00C879F3">
        <w:rPr>
          <w:rFonts w:ascii="Times New Roman" w:hAnsi="Times New Roman" w:cs="Times New Roman"/>
        </w:rPr>
        <w:t xml:space="preserve">astern </w:t>
      </w:r>
      <w:r w:rsidRPr="00C879F3">
        <w:rPr>
          <w:rFonts w:ascii="Times New Roman" w:hAnsi="Times New Roman" w:cs="Times New Roman"/>
        </w:rPr>
        <w:t>K</w:t>
      </w:r>
      <w:r w:rsidR="005810B8" w:rsidRPr="00C879F3">
        <w:rPr>
          <w:rFonts w:ascii="Times New Roman" w:hAnsi="Times New Roman" w:cs="Times New Roman"/>
        </w:rPr>
        <w:t xml:space="preserve">entucky </w:t>
      </w:r>
      <w:r w:rsidRPr="00C879F3">
        <w:rPr>
          <w:rFonts w:ascii="Times New Roman" w:hAnsi="Times New Roman" w:cs="Times New Roman"/>
        </w:rPr>
        <w:t xml:space="preserve">CEP </w:t>
      </w:r>
      <w:r w:rsidR="005810B8" w:rsidRPr="00C879F3">
        <w:rPr>
          <w:rFonts w:ascii="Times New Roman" w:hAnsi="Times New Roman" w:cs="Times New Roman"/>
        </w:rPr>
        <w:t xml:space="preserve">(EKCEP) </w:t>
      </w:r>
      <w:r w:rsidRPr="00C879F3">
        <w:rPr>
          <w:rFonts w:ascii="Times New Roman" w:hAnsi="Times New Roman" w:cs="Times New Roman"/>
        </w:rPr>
        <w:t xml:space="preserve">Chief Local Elected Official, and all EKCEP Local Workforce Development Area (LWDA) </w:t>
      </w:r>
      <w:r w:rsidR="00FD502B" w:rsidRPr="00C879F3">
        <w:rPr>
          <w:rFonts w:ascii="Times New Roman" w:hAnsi="Times New Roman" w:cs="Times New Roman"/>
        </w:rPr>
        <w:t>Kentucky Career Center (KCC) JobSight/American Job Center (AJC)</w:t>
      </w:r>
      <w:r w:rsidRPr="00C879F3">
        <w:rPr>
          <w:rFonts w:ascii="Times New Roman" w:hAnsi="Times New Roman" w:cs="Times New Roman"/>
        </w:rPr>
        <w:t xml:space="preserve"> partners in order to confirm the understanding of all parties regarding the operation and management of </w:t>
      </w:r>
      <w:r w:rsidR="00FD502B" w:rsidRPr="00C879F3">
        <w:rPr>
          <w:rFonts w:ascii="Times New Roman" w:hAnsi="Times New Roman" w:cs="Times New Roman"/>
        </w:rPr>
        <w:t xml:space="preserve">the </w:t>
      </w:r>
      <w:r w:rsidRPr="00C879F3">
        <w:rPr>
          <w:rFonts w:ascii="Times New Roman" w:hAnsi="Times New Roman" w:cs="Times New Roman"/>
        </w:rPr>
        <w:t xml:space="preserve">two </w:t>
      </w:r>
      <w:r w:rsidR="00FD502B" w:rsidRPr="00C879F3">
        <w:rPr>
          <w:rFonts w:ascii="Times New Roman" w:hAnsi="Times New Roman" w:cs="Times New Roman"/>
        </w:rPr>
        <w:t>Comprehensive KCC JobSight</w:t>
      </w:r>
      <w:r w:rsidRPr="00C879F3">
        <w:rPr>
          <w:rFonts w:ascii="Times New Roman" w:hAnsi="Times New Roman" w:cs="Times New Roman"/>
        </w:rPr>
        <w:t xml:space="preserve"> </w:t>
      </w:r>
      <w:r w:rsidR="00FD502B" w:rsidRPr="00C879F3">
        <w:rPr>
          <w:rFonts w:ascii="Times New Roman" w:hAnsi="Times New Roman" w:cs="Times New Roman"/>
        </w:rPr>
        <w:t xml:space="preserve">locations and their </w:t>
      </w:r>
      <w:r w:rsidR="009C3224" w:rsidRPr="00C879F3">
        <w:rPr>
          <w:rFonts w:ascii="Times New Roman" w:hAnsi="Times New Roman" w:cs="Times New Roman"/>
        </w:rPr>
        <w:t xml:space="preserve">respective </w:t>
      </w:r>
      <w:r w:rsidR="00FD502B" w:rsidRPr="00C879F3">
        <w:rPr>
          <w:rFonts w:ascii="Times New Roman" w:hAnsi="Times New Roman" w:cs="Times New Roman"/>
        </w:rPr>
        <w:t>Affiliates</w:t>
      </w:r>
      <w:r w:rsidRPr="00C879F3">
        <w:rPr>
          <w:rFonts w:ascii="Times New Roman" w:hAnsi="Times New Roman" w:cs="Times New Roman"/>
        </w:rPr>
        <w:t xml:space="preserve">: 1) </w:t>
      </w:r>
      <w:r w:rsidR="00FD502B" w:rsidRPr="00C879F3">
        <w:rPr>
          <w:rFonts w:ascii="Times New Roman" w:hAnsi="Times New Roman" w:cs="Times New Roman"/>
        </w:rPr>
        <w:t>KCC</w:t>
      </w:r>
      <w:r w:rsidRPr="00C879F3">
        <w:rPr>
          <w:rFonts w:ascii="Times New Roman" w:hAnsi="Times New Roman" w:cs="Times New Roman"/>
        </w:rPr>
        <w:t xml:space="preserve"> </w:t>
      </w:r>
      <w:r w:rsidR="00FD502B" w:rsidRPr="00C879F3">
        <w:rPr>
          <w:rFonts w:ascii="Times New Roman" w:hAnsi="Times New Roman" w:cs="Times New Roman"/>
        </w:rPr>
        <w:t>JobSight, Hazard</w:t>
      </w:r>
      <w:r w:rsidR="00D71B67" w:rsidRPr="00C879F3">
        <w:rPr>
          <w:rFonts w:ascii="Times New Roman" w:hAnsi="Times New Roman" w:cs="Times New Roman"/>
        </w:rPr>
        <w:t>,</w:t>
      </w:r>
      <w:r w:rsidR="00FD502B" w:rsidRPr="00C879F3">
        <w:rPr>
          <w:rFonts w:ascii="Times New Roman" w:hAnsi="Times New Roman" w:cs="Times New Roman"/>
        </w:rPr>
        <w:t xml:space="preserve"> </w:t>
      </w:r>
      <w:r w:rsidRPr="00C879F3">
        <w:rPr>
          <w:rFonts w:ascii="Times New Roman" w:hAnsi="Times New Roman" w:cs="Times New Roman"/>
        </w:rPr>
        <w:t xml:space="preserve">and 2) </w:t>
      </w:r>
      <w:r w:rsidR="00FD502B" w:rsidRPr="00C879F3">
        <w:rPr>
          <w:rFonts w:ascii="Times New Roman" w:hAnsi="Times New Roman" w:cs="Times New Roman"/>
        </w:rPr>
        <w:t xml:space="preserve">KCC </w:t>
      </w:r>
      <w:r w:rsidRPr="00C879F3">
        <w:rPr>
          <w:rFonts w:ascii="Times New Roman" w:hAnsi="Times New Roman" w:cs="Times New Roman"/>
        </w:rPr>
        <w:t xml:space="preserve">JobSight, </w:t>
      </w:r>
      <w:r w:rsidR="00FD502B" w:rsidRPr="00C879F3">
        <w:rPr>
          <w:rFonts w:ascii="Times New Roman" w:hAnsi="Times New Roman" w:cs="Times New Roman"/>
        </w:rPr>
        <w:t>Prestonsburg</w:t>
      </w:r>
      <w:r w:rsidRPr="00C879F3">
        <w:rPr>
          <w:rFonts w:ascii="Times New Roman" w:hAnsi="Times New Roman" w:cs="Times New Roman"/>
        </w:rPr>
        <w:t xml:space="preserve">. </w:t>
      </w:r>
      <w:r w:rsidR="00FD502B" w:rsidRPr="00C879F3">
        <w:rPr>
          <w:rFonts w:ascii="Times New Roman" w:hAnsi="Times New Roman" w:cs="Times New Roman"/>
        </w:rPr>
        <w:t xml:space="preserve">The KCC JobSight, Hazard Affiliates include the KCC JobSight locations in Harlan, Manchester, McKee, Pineville and Whitesburg.  The KCC JobSight, Prestonsburg Affiliate includes </w:t>
      </w:r>
      <w:r w:rsidR="009C3224" w:rsidRPr="00C879F3">
        <w:rPr>
          <w:rFonts w:ascii="Times New Roman" w:hAnsi="Times New Roman" w:cs="Times New Roman"/>
        </w:rPr>
        <w:t xml:space="preserve">the KCC JobSight location in </w:t>
      </w:r>
      <w:r w:rsidR="00FD502B" w:rsidRPr="00C879F3">
        <w:rPr>
          <w:rFonts w:ascii="Times New Roman" w:hAnsi="Times New Roman" w:cs="Times New Roman"/>
        </w:rPr>
        <w:t xml:space="preserve">Pikeville.  </w:t>
      </w:r>
    </w:p>
    <w:p w:rsidR="00FD502B" w:rsidRPr="00C879F3" w:rsidRDefault="00FD502B"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The MOU helps to establish a cooperative working relationship, define partner roles and responsibilities, and to align, coordinate and integrate partner programs and services for better outcomes and performance to customers and clients.  The MOU also includes the Infrastructure Funding Agreement (IFA) to establish a joint financial plan for partners to operate the two </w:t>
      </w:r>
      <w:r w:rsidR="00FD502B" w:rsidRPr="00C879F3">
        <w:rPr>
          <w:rFonts w:ascii="Times New Roman" w:hAnsi="Times New Roman" w:cs="Times New Roman"/>
        </w:rPr>
        <w:t>Comprehensive KCC JobSight locations and their respective Affiliates</w:t>
      </w:r>
      <w:r w:rsidRPr="00C879F3">
        <w:rPr>
          <w:rFonts w:ascii="Times New Roman" w:hAnsi="Times New Roman" w:cs="Times New Roman"/>
        </w:rPr>
        <w:t xml:space="preserve"> within the EKCEP LWDA.</w:t>
      </w:r>
      <w:r w:rsidR="00FD502B" w:rsidRPr="00C879F3">
        <w:rPr>
          <w:rFonts w:ascii="Times New Roman" w:hAnsi="Times New Roman" w:cs="Times New Roman"/>
        </w:rPr>
        <w:t xml:space="preserve">  Individual IFA components are </w:t>
      </w:r>
      <w:r w:rsidR="00783B90" w:rsidRPr="00C879F3">
        <w:rPr>
          <w:rFonts w:ascii="Times New Roman" w:hAnsi="Times New Roman" w:cs="Times New Roman"/>
        </w:rPr>
        <w:t xml:space="preserve">prepared for each Comprehensive </w:t>
      </w:r>
      <w:r w:rsidR="00FD502B" w:rsidRPr="00C879F3">
        <w:rPr>
          <w:rFonts w:ascii="Times New Roman" w:hAnsi="Times New Roman" w:cs="Times New Roman"/>
        </w:rPr>
        <w:t>KCC JobSight</w:t>
      </w:r>
      <w:r w:rsidR="00783B90" w:rsidRPr="00C879F3">
        <w:rPr>
          <w:rFonts w:ascii="Times New Roman" w:hAnsi="Times New Roman" w:cs="Times New Roman"/>
        </w:rPr>
        <w:t xml:space="preserve"> location and its respective Affiliate(s), with totals representing an umbrella IFA for the EKCEP LWDA overall.</w:t>
      </w:r>
    </w:p>
    <w:p w:rsidR="00E879C1" w:rsidRPr="00C879F3" w:rsidRDefault="00E879C1" w:rsidP="00F6425D">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E879C1" w:rsidRPr="00C879F3" w:rsidTr="00E879C1">
        <w:tc>
          <w:tcPr>
            <w:tcW w:w="9576" w:type="dxa"/>
          </w:tcPr>
          <w:p w:rsidR="00E879C1" w:rsidRPr="00C879F3" w:rsidRDefault="00E879C1" w:rsidP="006F7DA8">
            <w:pPr>
              <w:rPr>
                <w:rFonts w:ascii="Times New Roman" w:hAnsi="Times New Roman" w:cs="Times New Roman"/>
                <w:b/>
              </w:rPr>
            </w:pPr>
            <w:r w:rsidRPr="00C879F3">
              <w:rPr>
                <w:rFonts w:ascii="Times New Roman" w:hAnsi="Times New Roman" w:cs="Times New Roman"/>
                <w:b/>
              </w:rPr>
              <w:t>3. VISION FOR THE SYSTEM</w:t>
            </w:r>
          </w:p>
          <w:p w:rsidR="002769AC" w:rsidRPr="00C879F3" w:rsidRDefault="002769AC" w:rsidP="006F7DA8">
            <w:pPr>
              <w:rPr>
                <w:rFonts w:ascii="Times New Roman" w:hAnsi="Times New Roman" w:cs="Times New Roman"/>
                <w:b/>
              </w:rPr>
            </w:pPr>
          </w:p>
        </w:tc>
      </w:tr>
      <w:tr w:rsidR="00E879C1" w:rsidRPr="00C879F3" w:rsidTr="006F7DA8">
        <w:trPr>
          <w:trHeight w:val="1585"/>
        </w:trPr>
        <w:tc>
          <w:tcPr>
            <w:tcW w:w="9576" w:type="dxa"/>
          </w:tcPr>
          <w:p w:rsidR="00E879C1" w:rsidRPr="00C879F3" w:rsidRDefault="00E879C1" w:rsidP="006F7DA8">
            <w:pPr>
              <w:pStyle w:val="ListParagraph"/>
              <w:numPr>
                <w:ilvl w:val="0"/>
                <w:numId w:val="4"/>
              </w:numPr>
              <w:rPr>
                <w:rFonts w:ascii="Times New Roman" w:hAnsi="Times New Roman" w:cs="Times New Roman"/>
                <w:i/>
              </w:rPr>
            </w:pPr>
            <w:r w:rsidRPr="00C879F3">
              <w:rPr>
                <w:rFonts w:ascii="Times New Roman" w:hAnsi="Times New Roman" w:cs="Times New Roman"/>
                <w:i/>
              </w:rPr>
              <w:t>Describe the shared vision and commitment of the local board and required partners to a high quality local workforce delivery system (vision must be consistent with Federal, State, regional, and local planning priorities, as well as the Governor’s Guidelines)</w:t>
            </w:r>
            <w:r w:rsidR="00563DFE" w:rsidRPr="00C879F3">
              <w:rPr>
                <w:rFonts w:ascii="Times New Roman" w:hAnsi="Times New Roman" w:cs="Times New Roman"/>
                <w:i/>
              </w:rPr>
              <w:t>.</w:t>
            </w:r>
          </w:p>
          <w:p w:rsidR="00E879C1" w:rsidRPr="00C879F3" w:rsidRDefault="00E879C1" w:rsidP="006F7DA8">
            <w:pPr>
              <w:pStyle w:val="ListParagraph"/>
              <w:numPr>
                <w:ilvl w:val="0"/>
                <w:numId w:val="4"/>
              </w:numPr>
              <w:rPr>
                <w:rFonts w:ascii="Times New Roman" w:hAnsi="Times New Roman" w:cs="Times New Roman"/>
                <w:i/>
              </w:rPr>
            </w:pPr>
            <w:r w:rsidRPr="00C879F3">
              <w:rPr>
                <w:rFonts w:ascii="Times New Roman" w:hAnsi="Times New Roman" w:cs="Times New Roman"/>
                <w:i/>
              </w:rPr>
              <w:t>Describe which aspects of the vision are currently in place</w:t>
            </w:r>
            <w:r w:rsidR="00563DFE" w:rsidRPr="00C879F3">
              <w:rPr>
                <w:rFonts w:ascii="Times New Roman" w:hAnsi="Times New Roman" w:cs="Times New Roman"/>
                <w:i/>
              </w:rPr>
              <w:t>.</w:t>
            </w:r>
          </w:p>
          <w:p w:rsidR="002769AC" w:rsidRPr="00C879F3" w:rsidRDefault="00E879C1" w:rsidP="00ED6FD9">
            <w:pPr>
              <w:pStyle w:val="ListParagraph"/>
              <w:numPr>
                <w:ilvl w:val="0"/>
                <w:numId w:val="4"/>
              </w:numPr>
              <w:rPr>
                <w:rFonts w:ascii="Times New Roman" w:hAnsi="Times New Roman" w:cs="Times New Roman"/>
                <w:i/>
              </w:rPr>
            </w:pPr>
            <w:r w:rsidRPr="00C879F3">
              <w:rPr>
                <w:rFonts w:ascii="Times New Roman" w:hAnsi="Times New Roman" w:cs="Times New Roman"/>
                <w:i/>
              </w:rPr>
              <w:t>Outline the steps to be taken and the general timeline for how required partners will implement any aspects of the vision that are not yet in place</w:t>
            </w:r>
            <w:r w:rsidR="00563DFE" w:rsidRPr="00C879F3">
              <w:rPr>
                <w:rFonts w:ascii="Times New Roman" w:hAnsi="Times New Roman" w:cs="Times New Roman"/>
                <w:i/>
              </w:rPr>
              <w:t>.</w:t>
            </w:r>
          </w:p>
        </w:tc>
      </w:tr>
    </w:tbl>
    <w:p w:rsidR="00E879C1" w:rsidRPr="00C879F3" w:rsidRDefault="00E879C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The vision and goals of the EKWIB were established through an inclusive strategic planning process that involved a wide array of stakeholders within the EKCEP region.  EKCEP’s process was designed to create a strategic plan that defined not only the ways EKCEP spends the dollars it controls in the region, but also the ways its actions and programs reflect priorities shared with its partner organizations and therefore influence the ways they spend their allocations within the region.  </w:t>
      </w:r>
    </w:p>
    <w:p w:rsidR="00E879C1" w:rsidRPr="00C879F3" w:rsidRDefault="00E879C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To develop a consensus on regional vision and plan, EKCEP polled its partners and regional stakeholders in workforce development, secondary education, postsecondary education, government, community action, and business to determine their priorities and strategic objectives, and to </w:t>
      </w:r>
      <w:r w:rsidR="00291A84" w:rsidRPr="00C879F3">
        <w:rPr>
          <w:rFonts w:ascii="Times New Roman" w:hAnsi="Times New Roman" w:cs="Times New Roman"/>
        </w:rPr>
        <w:t>consult</w:t>
      </w:r>
      <w:r w:rsidRPr="00C879F3">
        <w:rPr>
          <w:rFonts w:ascii="Times New Roman" w:hAnsi="Times New Roman" w:cs="Times New Roman"/>
        </w:rPr>
        <w:t xml:space="preserve"> them on their vision for role and most important functions of the workforce system and the WIB. </w:t>
      </w:r>
    </w:p>
    <w:p w:rsidR="00E879C1" w:rsidRPr="00C879F3" w:rsidRDefault="00E879C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The resulting strategic plan is simple and very focused, clearly stating four primary results-based goals, as well as defining EKCEP’s core values, mission, and vision for the region, the region’s workforce development system, and the WIB.  Because it is a strategic document, the plan does not include tactics to accomplish goals or specific methods of measurement. </w:t>
      </w:r>
    </w:p>
    <w:p w:rsidR="00E879C1" w:rsidRPr="00C879F3" w:rsidRDefault="00E879C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The completed plan was shared with EKCEP’s partners, and further comments were allowed. The plan was then adopted by the </w:t>
      </w:r>
      <w:r w:rsidR="00677434" w:rsidRPr="00C879F3">
        <w:rPr>
          <w:rFonts w:ascii="Times New Roman" w:hAnsi="Times New Roman" w:cs="Times New Roman"/>
        </w:rPr>
        <w:t>EK</w:t>
      </w:r>
      <w:r w:rsidRPr="00C879F3">
        <w:rPr>
          <w:rFonts w:ascii="Times New Roman" w:hAnsi="Times New Roman" w:cs="Times New Roman"/>
        </w:rPr>
        <w:t xml:space="preserve">WIB.  By using this strategic plan to guide its decisions, the </w:t>
      </w:r>
      <w:r w:rsidR="00677434" w:rsidRPr="00C879F3">
        <w:rPr>
          <w:rFonts w:ascii="Times New Roman" w:hAnsi="Times New Roman" w:cs="Times New Roman"/>
        </w:rPr>
        <w:t>EK</w:t>
      </w:r>
      <w:r w:rsidRPr="00C879F3">
        <w:rPr>
          <w:rFonts w:ascii="Times New Roman" w:hAnsi="Times New Roman" w:cs="Times New Roman"/>
        </w:rPr>
        <w:t>WIB is incorporating the input and vision of its partners and other interested stakeholders into its expenditures and guidance of the workforce development system.</w:t>
      </w:r>
    </w:p>
    <w:p w:rsidR="00677434" w:rsidRPr="00C879F3" w:rsidRDefault="00677434"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The strategic vision and goals of the East</w:t>
      </w:r>
      <w:r w:rsidR="00F467C2" w:rsidRPr="00C879F3">
        <w:rPr>
          <w:rFonts w:ascii="Times New Roman" w:hAnsi="Times New Roman" w:cs="Times New Roman"/>
        </w:rPr>
        <w:t xml:space="preserve"> </w:t>
      </w:r>
      <w:r w:rsidRPr="00C879F3">
        <w:rPr>
          <w:rFonts w:ascii="Times New Roman" w:hAnsi="Times New Roman" w:cs="Times New Roman"/>
        </w:rPr>
        <w:t>Kentucky Workforce Innovation Board (EKWIB) are stated in its Strategic Plan, as follows:</w:t>
      </w:r>
    </w:p>
    <w:p w:rsidR="00E879C1" w:rsidRPr="00C879F3" w:rsidRDefault="00E879C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b/>
        </w:rPr>
        <w:t>MISSION</w:t>
      </w:r>
      <w:r w:rsidRPr="00C879F3">
        <w:rPr>
          <w:rFonts w:ascii="Times New Roman" w:hAnsi="Times New Roman" w:cs="Times New Roman"/>
        </w:rPr>
        <w:t xml:space="preserve"> — The </w:t>
      </w:r>
      <w:r w:rsidR="00F56B92" w:rsidRPr="00C879F3">
        <w:rPr>
          <w:rFonts w:ascii="Times New Roman" w:hAnsi="Times New Roman" w:cs="Times New Roman"/>
        </w:rPr>
        <w:t>EK</w:t>
      </w:r>
      <w:r w:rsidRPr="00C879F3">
        <w:rPr>
          <w:rFonts w:ascii="Times New Roman" w:hAnsi="Times New Roman" w:cs="Times New Roman"/>
        </w:rPr>
        <w:t>WIB’s mission is to “Prepare, advanc</w:t>
      </w:r>
      <w:r w:rsidR="00677434" w:rsidRPr="00C879F3">
        <w:rPr>
          <w:rFonts w:ascii="Times New Roman" w:hAnsi="Times New Roman" w:cs="Times New Roman"/>
        </w:rPr>
        <w:t>e, and expand the workforce of E</w:t>
      </w:r>
      <w:r w:rsidRPr="00C879F3">
        <w:rPr>
          <w:rFonts w:ascii="Times New Roman" w:hAnsi="Times New Roman" w:cs="Times New Roman"/>
        </w:rPr>
        <w:t>astern Kentucky.”</w:t>
      </w:r>
    </w:p>
    <w:p w:rsidR="00E879C1" w:rsidRPr="00C879F3" w:rsidRDefault="00E879C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b/>
        </w:rPr>
        <w:t>GOALS</w:t>
      </w:r>
      <w:r w:rsidRPr="00C879F3">
        <w:rPr>
          <w:rFonts w:ascii="Times New Roman" w:hAnsi="Times New Roman" w:cs="Times New Roman"/>
        </w:rPr>
        <w:t xml:space="preserve"> — The </w:t>
      </w:r>
      <w:r w:rsidR="00F56B92" w:rsidRPr="00C879F3">
        <w:rPr>
          <w:rFonts w:ascii="Times New Roman" w:hAnsi="Times New Roman" w:cs="Times New Roman"/>
        </w:rPr>
        <w:t>EK</w:t>
      </w:r>
      <w:r w:rsidRPr="00C879F3">
        <w:rPr>
          <w:rFonts w:ascii="Times New Roman" w:hAnsi="Times New Roman" w:cs="Times New Roman"/>
        </w:rPr>
        <w:t>WIB’s goals are:</w:t>
      </w:r>
    </w:p>
    <w:p w:rsidR="00E879C1" w:rsidRPr="00C879F3" w:rsidRDefault="00E879C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    More — and better — job opportunities for the citizens of our region. </w:t>
      </w: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A better</w:t>
      </w:r>
      <w:r w:rsidRPr="00C879F3">
        <w:rPr>
          <w:rFonts w:ascii="Cambria Math" w:hAnsi="Cambria Math" w:cs="Cambria Math"/>
        </w:rPr>
        <w:t>‐</w:t>
      </w:r>
      <w:r w:rsidRPr="00C879F3">
        <w:rPr>
          <w:rFonts w:ascii="Times New Roman" w:hAnsi="Times New Roman" w:cs="Times New Roman"/>
        </w:rPr>
        <w:t xml:space="preserve">educated and better-¬prepared workforce in our region. </w:t>
      </w: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    A more diverse economy in our region. </w:t>
      </w:r>
    </w:p>
    <w:p w:rsidR="00E879C1" w:rsidRPr="00C879F3" w:rsidRDefault="00E879C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b/>
        </w:rPr>
        <w:t>VISION</w:t>
      </w:r>
      <w:r w:rsidRPr="00C879F3">
        <w:rPr>
          <w:rFonts w:ascii="Times New Roman" w:hAnsi="Times New Roman" w:cs="Times New Roman"/>
        </w:rPr>
        <w:t xml:space="preserve"> — The </w:t>
      </w:r>
      <w:r w:rsidR="00F56B92" w:rsidRPr="00C879F3">
        <w:rPr>
          <w:rFonts w:ascii="Times New Roman" w:hAnsi="Times New Roman" w:cs="Times New Roman"/>
        </w:rPr>
        <w:t>EK</w:t>
      </w:r>
      <w:r w:rsidRPr="00C879F3">
        <w:rPr>
          <w:rFonts w:ascii="Times New Roman" w:hAnsi="Times New Roman" w:cs="Times New Roman"/>
        </w:rPr>
        <w:t>WIB’s Strategic Plan includes its visions for the region of Eastern Kentucky, the workforce system in Eastern Kentucky, and the role of the WIB:</w:t>
      </w:r>
    </w:p>
    <w:p w:rsidR="00E879C1" w:rsidRPr="00C879F3" w:rsidRDefault="00E879C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The </w:t>
      </w:r>
      <w:r w:rsidR="00677434" w:rsidRPr="00C879F3">
        <w:rPr>
          <w:rFonts w:ascii="Times New Roman" w:hAnsi="Times New Roman" w:cs="Times New Roman"/>
        </w:rPr>
        <w:t>EK</w:t>
      </w:r>
      <w:r w:rsidRPr="00C879F3">
        <w:rPr>
          <w:rFonts w:ascii="Times New Roman" w:hAnsi="Times New Roman" w:cs="Times New Roman"/>
        </w:rPr>
        <w:t>WIB see</w:t>
      </w:r>
      <w:r w:rsidR="00677434" w:rsidRPr="00C879F3">
        <w:rPr>
          <w:rFonts w:ascii="Times New Roman" w:hAnsi="Times New Roman" w:cs="Times New Roman"/>
        </w:rPr>
        <w:t>s</w:t>
      </w:r>
      <w:r w:rsidRPr="00C879F3">
        <w:rPr>
          <w:rFonts w:ascii="Times New Roman" w:hAnsi="Times New Roman" w:cs="Times New Roman"/>
        </w:rPr>
        <w:t xml:space="preserve"> its role as including the goals below that set the course for continued innovation in service delivery and the leveraging of additional funding to create new revenue streams that shape and guide organized activity outside the scope of WIOA. The goals associated with this vision are:</w:t>
      </w:r>
    </w:p>
    <w:p w:rsidR="00E879C1" w:rsidRPr="00C879F3" w:rsidRDefault="00650151" w:rsidP="00E879C1">
      <w:pPr>
        <w:spacing w:after="0"/>
        <w:rPr>
          <w:rFonts w:ascii="Times New Roman" w:hAnsi="Times New Roman" w:cs="Times New Roman"/>
        </w:rPr>
      </w:pPr>
      <w:r w:rsidRPr="00C879F3">
        <w:rPr>
          <w:rFonts w:ascii="Times New Roman" w:hAnsi="Times New Roman" w:cs="Times New Roman"/>
        </w:rPr>
        <w:t xml:space="preserve">•  </w:t>
      </w:r>
      <w:r w:rsidR="00E879C1" w:rsidRPr="00C879F3">
        <w:rPr>
          <w:rFonts w:ascii="Times New Roman" w:hAnsi="Times New Roman" w:cs="Times New Roman"/>
        </w:rPr>
        <w:t>The EKWIB will continue to explore ways to influence economic development and provide citizens’ access to more and better jobs through the use of innovation and telework programs.</w:t>
      </w:r>
    </w:p>
    <w:p w:rsidR="00E879C1" w:rsidRPr="00C879F3" w:rsidRDefault="00650151" w:rsidP="00E879C1">
      <w:pPr>
        <w:spacing w:after="0"/>
        <w:rPr>
          <w:rFonts w:ascii="Times New Roman" w:hAnsi="Times New Roman" w:cs="Times New Roman"/>
        </w:rPr>
      </w:pPr>
      <w:r w:rsidRPr="00C879F3">
        <w:rPr>
          <w:rFonts w:ascii="Times New Roman" w:hAnsi="Times New Roman" w:cs="Times New Roman"/>
        </w:rPr>
        <w:t xml:space="preserve">•  </w:t>
      </w:r>
      <w:r w:rsidR="00E879C1" w:rsidRPr="00C879F3">
        <w:rPr>
          <w:rFonts w:ascii="Times New Roman" w:hAnsi="Times New Roman" w:cs="Times New Roman"/>
        </w:rPr>
        <w:t>EKCEP will continue to identify and pursue new revenue streams and leverage funding to diversify the employment base and expand activity outside the scope of WI</w:t>
      </w:r>
      <w:r w:rsidR="00677434" w:rsidRPr="00C879F3">
        <w:rPr>
          <w:rFonts w:ascii="Times New Roman" w:hAnsi="Times New Roman" w:cs="Times New Roman"/>
        </w:rPr>
        <w:t>O</w:t>
      </w:r>
      <w:r w:rsidR="00E879C1" w:rsidRPr="00C879F3">
        <w:rPr>
          <w:rFonts w:ascii="Times New Roman" w:hAnsi="Times New Roman" w:cs="Times New Roman"/>
        </w:rPr>
        <w:t>A.</w:t>
      </w:r>
    </w:p>
    <w:p w:rsidR="00E879C1" w:rsidRPr="00C879F3" w:rsidRDefault="00650151" w:rsidP="00E879C1">
      <w:pPr>
        <w:spacing w:after="0"/>
        <w:rPr>
          <w:rFonts w:ascii="Times New Roman" w:hAnsi="Times New Roman" w:cs="Times New Roman"/>
        </w:rPr>
      </w:pPr>
      <w:r w:rsidRPr="00C879F3">
        <w:rPr>
          <w:rFonts w:ascii="Times New Roman" w:hAnsi="Times New Roman" w:cs="Times New Roman"/>
        </w:rPr>
        <w:t xml:space="preserve">•  </w:t>
      </w:r>
      <w:r w:rsidR="00E879C1" w:rsidRPr="00C879F3">
        <w:rPr>
          <w:rFonts w:ascii="Times New Roman" w:hAnsi="Times New Roman" w:cs="Times New Roman"/>
        </w:rPr>
        <w:t>The EKWIB will set the regional workforce agenda. It will be widely recognized for its excellence as a leader and governing board, and for its commitment to making a difference.</w:t>
      </w:r>
    </w:p>
    <w:p w:rsidR="00E879C1" w:rsidRPr="00C879F3" w:rsidRDefault="00E879C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In addition to defining its mission, goals, and visions, the EKWIB’s Strategic Plan also identifies five core values that the WIB believes must be embraced and practiced in order for it to succeed in its mission and attain its visions and goals. These core values are:</w:t>
      </w:r>
    </w:p>
    <w:p w:rsidR="00E879C1" w:rsidRPr="00C879F3" w:rsidRDefault="00E879C1" w:rsidP="00E879C1">
      <w:pPr>
        <w:spacing w:after="0"/>
        <w:rPr>
          <w:rFonts w:ascii="Times New Roman" w:hAnsi="Times New Roman" w:cs="Times New Roman"/>
        </w:rPr>
      </w:pPr>
    </w:p>
    <w:p w:rsidR="00E879C1" w:rsidRPr="00C879F3" w:rsidRDefault="00650151" w:rsidP="00E879C1">
      <w:pPr>
        <w:spacing w:after="0"/>
        <w:rPr>
          <w:rFonts w:ascii="Times New Roman" w:hAnsi="Times New Roman" w:cs="Times New Roman"/>
        </w:rPr>
      </w:pPr>
      <w:r w:rsidRPr="00C879F3">
        <w:rPr>
          <w:rFonts w:ascii="Times New Roman" w:hAnsi="Times New Roman" w:cs="Times New Roman"/>
        </w:rPr>
        <w:t xml:space="preserve">•  </w:t>
      </w:r>
      <w:r w:rsidR="00E879C1" w:rsidRPr="00C879F3">
        <w:rPr>
          <w:rFonts w:ascii="Times New Roman" w:hAnsi="Times New Roman" w:cs="Times New Roman"/>
        </w:rPr>
        <w:t>Innovation — We believe we must remain creative and embrace emerging technologies and opportunities in order to not only strengthen economic development now, but also anticipate and plan for future growth and expansion.</w:t>
      </w:r>
    </w:p>
    <w:p w:rsidR="00E879C1" w:rsidRPr="00C879F3" w:rsidRDefault="00650151" w:rsidP="00E879C1">
      <w:pPr>
        <w:spacing w:after="0"/>
        <w:rPr>
          <w:rFonts w:ascii="Times New Roman" w:hAnsi="Times New Roman" w:cs="Times New Roman"/>
        </w:rPr>
      </w:pPr>
      <w:r w:rsidRPr="00C879F3">
        <w:rPr>
          <w:rFonts w:ascii="Times New Roman" w:hAnsi="Times New Roman" w:cs="Times New Roman"/>
        </w:rPr>
        <w:t xml:space="preserve">•  </w:t>
      </w:r>
      <w:r w:rsidR="00E879C1" w:rsidRPr="00C879F3">
        <w:rPr>
          <w:rFonts w:ascii="Times New Roman" w:hAnsi="Times New Roman" w:cs="Times New Roman"/>
        </w:rPr>
        <w:t>Diversity — We believe that if Eastern Kentucky is to grow to new levels, sustain our citizens, and support both new and existing business, we must pursue economic diversification.</w:t>
      </w:r>
    </w:p>
    <w:p w:rsidR="00E879C1" w:rsidRPr="00C879F3" w:rsidRDefault="00650151" w:rsidP="00E879C1">
      <w:pPr>
        <w:spacing w:after="0"/>
        <w:rPr>
          <w:rFonts w:ascii="Times New Roman" w:hAnsi="Times New Roman" w:cs="Times New Roman"/>
        </w:rPr>
      </w:pPr>
      <w:r w:rsidRPr="00C879F3">
        <w:rPr>
          <w:rFonts w:ascii="Times New Roman" w:hAnsi="Times New Roman" w:cs="Times New Roman"/>
        </w:rPr>
        <w:t xml:space="preserve">•  </w:t>
      </w:r>
      <w:r w:rsidR="00E879C1" w:rsidRPr="00C879F3">
        <w:rPr>
          <w:rFonts w:ascii="Times New Roman" w:hAnsi="Times New Roman" w:cs="Times New Roman"/>
        </w:rPr>
        <w:t>Collaboration — We believe we must seek, build, and nurture collaborative partnerships that will leverage the workforce system with other service providers to bring about more success for jobseekers and employers than we can accomplish alone.</w:t>
      </w:r>
    </w:p>
    <w:p w:rsidR="00E879C1" w:rsidRPr="00C879F3" w:rsidRDefault="00650151" w:rsidP="00E879C1">
      <w:pPr>
        <w:spacing w:after="0"/>
        <w:rPr>
          <w:rFonts w:ascii="Times New Roman" w:hAnsi="Times New Roman" w:cs="Times New Roman"/>
        </w:rPr>
      </w:pPr>
      <w:r w:rsidRPr="00C879F3">
        <w:rPr>
          <w:rFonts w:ascii="Times New Roman" w:hAnsi="Times New Roman" w:cs="Times New Roman"/>
        </w:rPr>
        <w:lastRenderedPageBreak/>
        <w:t xml:space="preserve">•  </w:t>
      </w:r>
      <w:r w:rsidR="00E879C1" w:rsidRPr="00C879F3">
        <w:rPr>
          <w:rFonts w:ascii="Times New Roman" w:hAnsi="Times New Roman" w:cs="Times New Roman"/>
        </w:rPr>
        <w:t>Vision — We believe that to positively change the economic landscape of our region, it will take a unified strategic effort and focused planning powered by a strong vision that guides the collective actions of education, economic development, and workforce partners.</w:t>
      </w:r>
    </w:p>
    <w:p w:rsidR="00E879C1" w:rsidRPr="00C879F3" w:rsidRDefault="00650151" w:rsidP="00E879C1">
      <w:pPr>
        <w:spacing w:after="0"/>
        <w:rPr>
          <w:rFonts w:ascii="Times New Roman" w:hAnsi="Times New Roman" w:cs="Times New Roman"/>
        </w:rPr>
      </w:pPr>
      <w:r w:rsidRPr="00C879F3">
        <w:rPr>
          <w:rFonts w:ascii="Times New Roman" w:hAnsi="Times New Roman" w:cs="Times New Roman"/>
        </w:rPr>
        <w:t xml:space="preserve">•  </w:t>
      </w:r>
      <w:r w:rsidR="00E879C1" w:rsidRPr="00C879F3">
        <w:rPr>
          <w:rFonts w:ascii="Times New Roman" w:hAnsi="Times New Roman" w:cs="Times New Roman"/>
        </w:rPr>
        <w:t>Adaptability — We believe that we must remain nimble and flexible in creating and delivering relevant workforce and employer services that have the most impact on jobseekers and employers and economic development throughout the region</w:t>
      </w:r>
      <w:r w:rsidRPr="00C879F3">
        <w:rPr>
          <w:rFonts w:ascii="Times New Roman" w:hAnsi="Times New Roman" w:cs="Times New Roman"/>
        </w:rPr>
        <w:t>.</w:t>
      </w:r>
    </w:p>
    <w:p w:rsidR="00650151" w:rsidRPr="00C879F3" w:rsidRDefault="0065015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u w:val="single"/>
        </w:rPr>
      </w:pPr>
      <w:r w:rsidRPr="00C879F3">
        <w:rPr>
          <w:rFonts w:ascii="Times New Roman" w:hAnsi="Times New Roman" w:cs="Times New Roman"/>
          <w:u w:val="single"/>
        </w:rPr>
        <w:t>Vision and Goals for the Region of Eastern Kentucky</w:t>
      </w:r>
    </w:p>
    <w:p w:rsidR="00650151" w:rsidRPr="00C879F3" w:rsidRDefault="0065015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The </w:t>
      </w:r>
      <w:r w:rsidR="00677434" w:rsidRPr="00C879F3">
        <w:rPr>
          <w:rFonts w:ascii="Times New Roman" w:hAnsi="Times New Roman" w:cs="Times New Roman"/>
        </w:rPr>
        <w:t>EK</w:t>
      </w:r>
      <w:r w:rsidRPr="00C879F3">
        <w:rPr>
          <w:rFonts w:ascii="Times New Roman" w:hAnsi="Times New Roman" w:cs="Times New Roman"/>
        </w:rPr>
        <w:t>WIB’s vision for the region of Eastern Kentucky includes the goals below that expand its influence with other key components of the workforce system like economic development, secondary and post</w:t>
      </w:r>
      <w:r w:rsidRPr="00C879F3">
        <w:rPr>
          <w:rFonts w:ascii="Cambria Math" w:hAnsi="Cambria Math" w:cs="Cambria Math"/>
        </w:rPr>
        <w:t>‐</w:t>
      </w:r>
      <w:r w:rsidRPr="00C879F3">
        <w:rPr>
          <w:rFonts w:ascii="Times New Roman" w:hAnsi="Times New Roman" w:cs="Times New Roman"/>
        </w:rPr>
        <w:t xml:space="preserve">secondary education, and others — with the outcome being that the </w:t>
      </w:r>
      <w:r w:rsidR="00677434" w:rsidRPr="00C879F3">
        <w:rPr>
          <w:rFonts w:ascii="Times New Roman" w:hAnsi="Times New Roman" w:cs="Times New Roman"/>
        </w:rPr>
        <w:t>EK</w:t>
      </w:r>
      <w:r w:rsidRPr="00C879F3">
        <w:rPr>
          <w:rFonts w:ascii="Times New Roman" w:hAnsi="Times New Roman" w:cs="Times New Roman"/>
        </w:rPr>
        <w:t>WIB will have a more tangible effect on job creation, educational and skills attainment, graduation rates, economic development and diversity, and job placement and retention. The goals associated with this vision are:</w:t>
      </w:r>
    </w:p>
    <w:p w:rsidR="00650151" w:rsidRPr="00C879F3" w:rsidRDefault="00650151" w:rsidP="00E879C1">
      <w:pPr>
        <w:spacing w:after="0"/>
        <w:rPr>
          <w:rFonts w:ascii="Times New Roman" w:hAnsi="Times New Roman" w:cs="Times New Roman"/>
        </w:rPr>
      </w:pPr>
    </w:p>
    <w:p w:rsidR="00E879C1" w:rsidRPr="00C879F3" w:rsidRDefault="00650151" w:rsidP="00E879C1">
      <w:pPr>
        <w:spacing w:after="0"/>
        <w:rPr>
          <w:rFonts w:ascii="Times New Roman" w:hAnsi="Times New Roman" w:cs="Times New Roman"/>
        </w:rPr>
      </w:pPr>
      <w:r w:rsidRPr="00C879F3">
        <w:rPr>
          <w:rFonts w:ascii="Times New Roman" w:hAnsi="Times New Roman" w:cs="Times New Roman"/>
        </w:rPr>
        <w:t xml:space="preserve">•  </w:t>
      </w:r>
      <w:r w:rsidR="00E879C1" w:rsidRPr="00C879F3">
        <w:rPr>
          <w:rFonts w:ascii="Times New Roman" w:hAnsi="Times New Roman" w:cs="Times New Roman"/>
        </w:rPr>
        <w:t>Employers — new, existing, and emerging — have an adequate supply of well-¬educated and well-trained workers.</w:t>
      </w:r>
    </w:p>
    <w:p w:rsidR="00E879C1" w:rsidRPr="00C879F3" w:rsidRDefault="00650151" w:rsidP="00E879C1">
      <w:pPr>
        <w:spacing w:after="0"/>
        <w:rPr>
          <w:rFonts w:ascii="Times New Roman" w:hAnsi="Times New Roman" w:cs="Times New Roman"/>
        </w:rPr>
      </w:pPr>
      <w:r w:rsidRPr="00C879F3">
        <w:rPr>
          <w:rFonts w:ascii="Times New Roman" w:hAnsi="Times New Roman" w:cs="Times New Roman"/>
        </w:rPr>
        <w:t xml:space="preserve">•  </w:t>
      </w:r>
      <w:r w:rsidR="00E879C1" w:rsidRPr="00C879F3">
        <w:rPr>
          <w:rFonts w:ascii="Times New Roman" w:hAnsi="Times New Roman" w:cs="Times New Roman"/>
        </w:rPr>
        <w:t>Residents have the knowledge, skills, and aptitudes to work and earn incomes that make them self-sufficient.</w:t>
      </w:r>
    </w:p>
    <w:p w:rsidR="00E879C1" w:rsidRPr="00C879F3" w:rsidRDefault="00650151" w:rsidP="00E879C1">
      <w:pPr>
        <w:spacing w:after="0"/>
        <w:rPr>
          <w:rFonts w:ascii="Times New Roman" w:hAnsi="Times New Roman" w:cs="Times New Roman"/>
        </w:rPr>
      </w:pPr>
      <w:r w:rsidRPr="00C879F3">
        <w:rPr>
          <w:rFonts w:ascii="Times New Roman" w:hAnsi="Times New Roman" w:cs="Times New Roman"/>
        </w:rPr>
        <w:t xml:space="preserve">•  </w:t>
      </w:r>
      <w:r w:rsidR="00E879C1" w:rsidRPr="00C879F3">
        <w:rPr>
          <w:rFonts w:ascii="Times New Roman" w:hAnsi="Times New Roman" w:cs="Times New Roman"/>
        </w:rPr>
        <w:t>The region exhibits improved college and career readiness among high school graduates</w:t>
      </w:r>
      <w:r w:rsidRPr="00C879F3">
        <w:rPr>
          <w:rFonts w:ascii="Times New Roman" w:hAnsi="Times New Roman" w:cs="Times New Roman"/>
        </w:rPr>
        <w:t>.</w:t>
      </w:r>
    </w:p>
    <w:p w:rsidR="00650151" w:rsidRPr="00C879F3" w:rsidRDefault="0065015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u w:val="single"/>
        </w:rPr>
      </w:pPr>
      <w:r w:rsidRPr="00C879F3">
        <w:rPr>
          <w:rFonts w:ascii="Times New Roman" w:hAnsi="Times New Roman" w:cs="Times New Roman"/>
          <w:u w:val="single"/>
        </w:rPr>
        <w:t>Vision and Goals for the Region’s Workforce System</w:t>
      </w:r>
    </w:p>
    <w:p w:rsidR="00650151" w:rsidRPr="00C879F3" w:rsidRDefault="0065015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The </w:t>
      </w:r>
      <w:r w:rsidR="00677434" w:rsidRPr="00C879F3">
        <w:rPr>
          <w:rFonts w:ascii="Times New Roman" w:hAnsi="Times New Roman" w:cs="Times New Roman"/>
        </w:rPr>
        <w:t>EK</w:t>
      </w:r>
      <w:r w:rsidRPr="00C879F3">
        <w:rPr>
          <w:rFonts w:ascii="Times New Roman" w:hAnsi="Times New Roman" w:cs="Times New Roman"/>
        </w:rPr>
        <w:t xml:space="preserve">WIB’s vision for the region’s Workforce System includes the goals below for services and programs driven by the Workforce Innovation and Opportunity Act (WIOA), the current federal law that guides service delivery for adults, dislocated workers, and youth.  These goals also include those shared by the </w:t>
      </w:r>
      <w:r w:rsidR="00677434" w:rsidRPr="00C879F3">
        <w:rPr>
          <w:rFonts w:ascii="Times New Roman" w:hAnsi="Times New Roman" w:cs="Times New Roman"/>
        </w:rPr>
        <w:t>EKWIB</w:t>
      </w:r>
      <w:r w:rsidRPr="00C879F3">
        <w:rPr>
          <w:rFonts w:ascii="Times New Roman" w:hAnsi="Times New Roman" w:cs="Times New Roman"/>
        </w:rPr>
        <w:t xml:space="preserve"> and various partner agencies in the overall, integrated workforce system, including: postsecondary education, </w:t>
      </w:r>
      <w:r w:rsidR="00677434" w:rsidRPr="00C879F3">
        <w:rPr>
          <w:rFonts w:ascii="Times New Roman" w:hAnsi="Times New Roman" w:cs="Times New Roman"/>
        </w:rPr>
        <w:t xml:space="preserve">Office of </w:t>
      </w:r>
      <w:r w:rsidRPr="00C879F3">
        <w:rPr>
          <w:rFonts w:ascii="Times New Roman" w:hAnsi="Times New Roman" w:cs="Times New Roman"/>
        </w:rPr>
        <w:t xml:space="preserve">Vocational Rehabilitation, Adult Education, Department of Veterans Affairs, </w:t>
      </w:r>
      <w:r w:rsidR="00694ADE" w:rsidRPr="00C879F3">
        <w:rPr>
          <w:rFonts w:ascii="Times New Roman" w:hAnsi="Times New Roman" w:cs="Times New Roman"/>
        </w:rPr>
        <w:t>Career Development Office</w:t>
      </w:r>
      <w:r w:rsidRPr="00C879F3">
        <w:rPr>
          <w:rFonts w:ascii="Times New Roman" w:hAnsi="Times New Roman" w:cs="Times New Roman"/>
        </w:rPr>
        <w:t xml:space="preserve">, </w:t>
      </w:r>
      <w:r w:rsidR="00677434" w:rsidRPr="00C879F3">
        <w:rPr>
          <w:rFonts w:ascii="Times New Roman" w:hAnsi="Times New Roman" w:cs="Times New Roman"/>
        </w:rPr>
        <w:t>Senior Community Service Employment Program, Job Corps</w:t>
      </w:r>
      <w:r w:rsidRPr="00C879F3">
        <w:rPr>
          <w:rFonts w:ascii="Times New Roman" w:hAnsi="Times New Roman" w:cs="Times New Roman"/>
        </w:rPr>
        <w:t>, and Department for Community Based Services, as well as programs authorized under the federal Wagner-Peyser Act. The goals associated with this vision are:</w:t>
      </w:r>
    </w:p>
    <w:p w:rsidR="00650151" w:rsidRPr="00C879F3" w:rsidRDefault="0065015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 </w:t>
      </w:r>
      <w:r w:rsidR="00650151" w:rsidRPr="00C879F3">
        <w:rPr>
          <w:rFonts w:ascii="Times New Roman" w:hAnsi="Times New Roman" w:cs="Times New Roman"/>
        </w:rPr>
        <w:t xml:space="preserve"> </w:t>
      </w:r>
      <w:r w:rsidRPr="00C879F3">
        <w:rPr>
          <w:rFonts w:ascii="Times New Roman" w:hAnsi="Times New Roman" w:cs="Times New Roman"/>
        </w:rPr>
        <w:t>Lifelong learning and skills development are integral parts of the workforce system. Long</w:t>
      </w:r>
      <w:r w:rsidRPr="00C879F3">
        <w:rPr>
          <w:rFonts w:ascii="Cambria Math" w:hAnsi="Cambria Math" w:cs="Cambria Math"/>
        </w:rPr>
        <w:t>‐</w:t>
      </w:r>
      <w:r w:rsidRPr="00C879F3">
        <w:rPr>
          <w:rFonts w:ascii="Times New Roman" w:hAnsi="Times New Roman" w:cs="Times New Roman"/>
        </w:rPr>
        <w:t>standing relationships between employers and educators keep education and training opportunities one step ahead of the needs of the market.</w:t>
      </w: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 </w:t>
      </w:r>
      <w:r w:rsidR="00650151" w:rsidRPr="00C879F3">
        <w:rPr>
          <w:rFonts w:ascii="Times New Roman" w:hAnsi="Times New Roman" w:cs="Times New Roman"/>
        </w:rPr>
        <w:t xml:space="preserve"> </w:t>
      </w:r>
      <w:r w:rsidRPr="00C879F3">
        <w:rPr>
          <w:rFonts w:ascii="Times New Roman" w:hAnsi="Times New Roman" w:cs="Times New Roman"/>
        </w:rPr>
        <w:t>The system partners with those industries and businesses that drive the regional economy. It also works with chambers of commerce and economic development entities throughout the region to identify and support emerging industries vital to the region’s continued growth and diversification.</w:t>
      </w:r>
    </w:p>
    <w:p w:rsidR="0065015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 </w:t>
      </w:r>
      <w:r w:rsidR="00650151" w:rsidRPr="00C879F3">
        <w:rPr>
          <w:rFonts w:ascii="Times New Roman" w:hAnsi="Times New Roman" w:cs="Times New Roman"/>
        </w:rPr>
        <w:t xml:space="preserve"> </w:t>
      </w:r>
      <w:r w:rsidRPr="00C879F3">
        <w:rPr>
          <w:rFonts w:ascii="Times New Roman" w:hAnsi="Times New Roman" w:cs="Times New Roman"/>
        </w:rPr>
        <w:t>Strong commitments to innovation, productivity, accountability, and results keep the system flexible and responsive to employers’ and residents’ ever-changing workforce needs.</w:t>
      </w:r>
    </w:p>
    <w:p w:rsidR="00D42FA1" w:rsidRPr="00C879F3" w:rsidRDefault="00D42FA1" w:rsidP="00E879C1">
      <w:pPr>
        <w:spacing w:after="0"/>
        <w:rPr>
          <w:rFonts w:ascii="Times New Roman" w:hAnsi="Times New Roman" w:cs="Times New Roman"/>
        </w:rPr>
      </w:pPr>
    </w:p>
    <w:p w:rsidR="00A275D9" w:rsidRPr="00C879F3" w:rsidRDefault="00A275D9" w:rsidP="00E879C1">
      <w:pPr>
        <w:spacing w:after="0"/>
        <w:rPr>
          <w:rFonts w:ascii="Times New Roman" w:hAnsi="Times New Roman" w:cs="Times New Roman"/>
          <w:u w:val="single"/>
        </w:rPr>
      </w:pPr>
    </w:p>
    <w:p w:rsidR="00A275D9" w:rsidRPr="00C879F3" w:rsidRDefault="00A275D9" w:rsidP="00E879C1">
      <w:pPr>
        <w:spacing w:after="0"/>
        <w:rPr>
          <w:rFonts w:ascii="Times New Roman" w:hAnsi="Times New Roman" w:cs="Times New Roman"/>
          <w:u w:val="single"/>
        </w:rPr>
      </w:pPr>
    </w:p>
    <w:p w:rsidR="00A275D9" w:rsidRPr="00C879F3" w:rsidRDefault="00A275D9" w:rsidP="00E879C1">
      <w:pPr>
        <w:spacing w:after="0"/>
        <w:rPr>
          <w:rFonts w:ascii="Times New Roman" w:hAnsi="Times New Roman" w:cs="Times New Roman"/>
          <w:u w:val="single"/>
        </w:rPr>
      </w:pPr>
    </w:p>
    <w:p w:rsidR="00E879C1" w:rsidRPr="00C879F3" w:rsidRDefault="00E879C1" w:rsidP="00E879C1">
      <w:pPr>
        <w:spacing w:after="0"/>
        <w:rPr>
          <w:rFonts w:ascii="Times New Roman" w:hAnsi="Times New Roman" w:cs="Times New Roman"/>
          <w:u w:val="single"/>
        </w:rPr>
      </w:pPr>
      <w:r w:rsidRPr="00C879F3">
        <w:rPr>
          <w:rFonts w:ascii="Times New Roman" w:hAnsi="Times New Roman" w:cs="Times New Roman"/>
          <w:u w:val="single"/>
        </w:rPr>
        <w:lastRenderedPageBreak/>
        <w:t>Alignment with the Commonwealth of Kentucky’s Vision and Goals for the Workforce System</w:t>
      </w:r>
    </w:p>
    <w:p w:rsidR="00650151" w:rsidRPr="00C879F3" w:rsidRDefault="00650151" w:rsidP="00E879C1">
      <w:pPr>
        <w:spacing w:after="0"/>
        <w:rPr>
          <w:rFonts w:ascii="Times New Roman" w:hAnsi="Times New Roman" w:cs="Times New Roman"/>
          <w:u w:val="single"/>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The goals and vision of the EKWIB and its partners in the strategic planning process align well with the initiatives and priorities of the Commonwealth of Kentucky as outlined in the “</w:t>
      </w:r>
      <w:r w:rsidR="00AA684D" w:rsidRPr="00C879F3">
        <w:rPr>
          <w:rFonts w:ascii="Times New Roman" w:hAnsi="Times New Roman" w:cs="Times New Roman"/>
        </w:rPr>
        <w:t>An Urgent Call to Action</w:t>
      </w:r>
      <w:r w:rsidRPr="00C879F3">
        <w:rPr>
          <w:rFonts w:ascii="Times New Roman" w:hAnsi="Times New Roman" w:cs="Times New Roman"/>
        </w:rPr>
        <w:t>” plan adopted by the Kentucky Workforce Innovation Board (KWIB).  Many of the initiatives and services implemented in Eastern Kentucky by the EKWIB in pursuit of its strategic vision and goals align directly with KWIB’s initiatives.</w:t>
      </w:r>
    </w:p>
    <w:p w:rsidR="00E879C1" w:rsidRPr="00C879F3" w:rsidRDefault="00E879C1" w:rsidP="00E879C1">
      <w:pPr>
        <w:spacing w:after="0"/>
        <w:rPr>
          <w:rFonts w:ascii="Times New Roman" w:hAnsi="Times New Roman" w:cs="Times New Roman"/>
        </w:rPr>
      </w:pPr>
    </w:p>
    <w:p w:rsidR="00E879C1" w:rsidRPr="00C879F3" w:rsidRDefault="00E879C1" w:rsidP="00E879C1">
      <w:pPr>
        <w:spacing w:after="0"/>
        <w:rPr>
          <w:rFonts w:ascii="Times New Roman" w:hAnsi="Times New Roman" w:cs="Times New Roman"/>
        </w:rPr>
      </w:pPr>
      <w:r w:rsidRPr="00C879F3">
        <w:rPr>
          <w:rFonts w:ascii="Times New Roman" w:hAnsi="Times New Roman" w:cs="Times New Roman"/>
        </w:rPr>
        <w:t xml:space="preserve">Details on these alignments and the status of the EKWIB’s implementation of its strategic vision and goals can be found in the </w:t>
      </w:r>
      <w:r w:rsidR="00070AD0" w:rsidRPr="00C879F3">
        <w:rPr>
          <w:rFonts w:ascii="Times New Roman" w:hAnsi="Times New Roman" w:cs="Times New Roman"/>
        </w:rPr>
        <w:t>EK</w:t>
      </w:r>
      <w:r w:rsidR="00677434" w:rsidRPr="00C879F3">
        <w:rPr>
          <w:rFonts w:ascii="Times New Roman" w:hAnsi="Times New Roman" w:cs="Times New Roman"/>
        </w:rPr>
        <w:t>CEP</w:t>
      </w:r>
      <w:r w:rsidRPr="00C879F3">
        <w:rPr>
          <w:rFonts w:ascii="Times New Roman" w:hAnsi="Times New Roman" w:cs="Times New Roman"/>
        </w:rPr>
        <w:t xml:space="preserve"> Local Workforce </w:t>
      </w:r>
      <w:r w:rsidR="00677434" w:rsidRPr="00C879F3">
        <w:rPr>
          <w:rFonts w:ascii="Times New Roman" w:hAnsi="Times New Roman" w:cs="Times New Roman"/>
        </w:rPr>
        <w:t xml:space="preserve">Development </w:t>
      </w:r>
      <w:r w:rsidRPr="00C879F3">
        <w:rPr>
          <w:rFonts w:ascii="Times New Roman" w:hAnsi="Times New Roman" w:cs="Times New Roman"/>
        </w:rPr>
        <w:t xml:space="preserve">Area’s “Workforce Innovation and Opportunity Act Regional and Local Comprehensive Plan” for </w:t>
      </w:r>
      <w:r w:rsidR="00AA684D" w:rsidRPr="00C879F3">
        <w:rPr>
          <w:rFonts w:ascii="Times New Roman" w:hAnsi="Times New Roman" w:cs="Times New Roman"/>
        </w:rPr>
        <w:t>the current program year</w:t>
      </w:r>
      <w:r w:rsidRPr="00C879F3">
        <w:rPr>
          <w:rFonts w:ascii="Times New Roman" w:hAnsi="Times New Roman" w:cs="Times New Roman"/>
        </w:rPr>
        <w:t xml:space="preserve">.  </w:t>
      </w:r>
    </w:p>
    <w:p w:rsidR="009F08CC" w:rsidRPr="00C879F3" w:rsidRDefault="009F08CC" w:rsidP="00E879C1">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B94FB8" w:rsidRPr="00C879F3" w:rsidTr="00B94FB8">
        <w:tc>
          <w:tcPr>
            <w:tcW w:w="9576" w:type="dxa"/>
          </w:tcPr>
          <w:p w:rsidR="00B94FB8" w:rsidRPr="00C879F3" w:rsidRDefault="00B94FB8" w:rsidP="006F7DA8">
            <w:pPr>
              <w:rPr>
                <w:rFonts w:ascii="Times New Roman" w:hAnsi="Times New Roman" w:cs="Times New Roman"/>
                <w:b/>
              </w:rPr>
            </w:pPr>
            <w:r w:rsidRPr="00C879F3">
              <w:rPr>
                <w:rFonts w:ascii="Times New Roman" w:hAnsi="Times New Roman" w:cs="Times New Roman"/>
                <w:b/>
              </w:rPr>
              <w:t>4. MOU DEVELOPMENT</w:t>
            </w:r>
          </w:p>
          <w:p w:rsidR="002769AC" w:rsidRPr="00C879F3" w:rsidRDefault="002769AC" w:rsidP="006F7DA8">
            <w:pPr>
              <w:rPr>
                <w:rFonts w:ascii="Times New Roman" w:hAnsi="Times New Roman" w:cs="Times New Roman"/>
                <w:b/>
              </w:rPr>
            </w:pPr>
          </w:p>
        </w:tc>
      </w:tr>
      <w:tr w:rsidR="00B94FB8" w:rsidRPr="00C879F3" w:rsidTr="006F7DA8">
        <w:trPr>
          <w:trHeight w:val="1358"/>
        </w:trPr>
        <w:tc>
          <w:tcPr>
            <w:tcW w:w="9576" w:type="dxa"/>
          </w:tcPr>
          <w:p w:rsidR="004B330A" w:rsidRPr="00C879F3" w:rsidRDefault="004B330A" w:rsidP="004B330A">
            <w:pPr>
              <w:pStyle w:val="ListParagraph"/>
              <w:numPr>
                <w:ilvl w:val="0"/>
                <w:numId w:val="5"/>
              </w:numPr>
              <w:rPr>
                <w:rFonts w:ascii="Times New Roman" w:hAnsi="Times New Roman" w:cs="Times New Roman"/>
                <w:i/>
              </w:rPr>
            </w:pPr>
            <w:r w:rsidRPr="00C879F3">
              <w:rPr>
                <w:rFonts w:ascii="Times New Roman" w:hAnsi="Times New Roman" w:cs="Times New Roman"/>
                <w:i/>
              </w:rPr>
              <w:t>Explain the process to be used if partners do not reach consensus on the MOU.</w:t>
            </w:r>
          </w:p>
          <w:p w:rsidR="00B94FB8" w:rsidRPr="00C879F3" w:rsidRDefault="00B94FB8" w:rsidP="006F7DA8">
            <w:pPr>
              <w:pStyle w:val="ListParagraph"/>
              <w:numPr>
                <w:ilvl w:val="0"/>
                <w:numId w:val="5"/>
              </w:numPr>
              <w:rPr>
                <w:rFonts w:ascii="Times New Roman" w:hAnsi="Times New Roman" w:cs="Times New Roman"/>
                <w:i/>
              </w:rPr>
            </w:pPr>
            <w:r w:rsidRPr="00C879F3">
              <w:rPr>
                <w:rFonts w:ascii="Times New Roman" w:hAnsi="Times New Roman" w:cs="Times New Roman"/>
                <w:i/>
              </w:rPr>
              <w:t>Fully describe the process and efforts of the Local Workforce Development Board and required partners to negotiate the MOU</w:t>
            </w:r>
            <w:r w:rsidR="00087DD2" w:rsidRPr="00C879F3">
              <w:rPr>
                <w:rFonts w:ascii="Times New Roman" w:hAnsi="Times New Roman" w:cs="Times New Roman"/>
                <w:i/>
              </w:rPr>
              <w:t>.</w:t>
            </w:r>
          </w:p>
          <w:p w:rsidR="00B94FB8" w:rsidRPr="00C879F3" w:rsidRDefault="00B94FB8" w:rsidP="006F7DA8">
            <w:pPr>
              <w:pStyle w:val="ListParagraph"/>
              <w:numPr>
                <w:ilvl w:val="0"/>
                <w:numId w:val="5"/>
              </w:numPr>
              <w:rPr>
                <w:rFonts w:ascii="Times New Roman" w:hAnsi="Times New Roman" w:cs="Times New Roman"/>
                <w:i/>
              </w:rPr>
            </w:pPr>
            <w:r w:rsidRPr="00C879F3">
              <w:rPr>
                <w:rFonts w:ascii="Times New Roman" w:hAnsi="Times New Roman" w:cs="Times New Roman"/>
                <w:i/>
              </w:rPr>
              <w:t>Confirm whether all required partners participated in negotiations</w:t>
            </w:r>
            <w:r w:rsidR="00087DD2" w:rsidRPr="00C879F3">
              <w:rPr>
                <w:rFonts w:ascii="Times New Roman" w:hAnsi="Times New Roman" w:cs="Times New Roman"/>
                <w:i/>
              </w:rPr>
              <w:t>.</w:t>
            </w:r>
          </w:p>
          <w:p w:rsidR="002769AC" w:rsidRPr="00C879F3" w:rsidRDefault="00B94FB8" w:rsidP="00ED6FD9">
            <w:pPr>
              <w:pStyle w:val="ListParagraph"/>
              <w:numPr>
                <w:ilvl w:val="0"/>
                <w:numId w:val="5"/>
              </w:numPr>
              <w:rPr>
                <w:rFonts w:ascii="Times New Roman" w:hAnsi="Times New Roman" w:cs="Times New Roman"/>
                <w:i/>
              </w:rPr>
            </w:pPr>
            <w:r w:rsidRPr="00C879F3">
              <w:rPr>
                <w:rFonts w:ascii="Times New Roman" w:hAnsi="Times New Roman" w:cs="Times New Roman"/>
                <w:i/>
              </w:rPr>
              <w:t>Please provide dates of partner meetings that specifically discussed the MOU</w:t>
            </w:r>
            <w:r w:rsidR="00087DD2" w:rsidRPr="00C879F3">
              <w:rPr>
                <w:rFonts w:ascii="Times New Roman" w:hAnsi="Times New Roman" w:cs="Times New Roman"/>
                <w:i/>
              </w:rPr>
              <w:t>.</w:t>
            </w:r>
          </w:p>
        </w:tc>
      </w:tr>
    </w:tbl>
    <w:p w:rsidR="00124B3C" w:rsidRPr="00C879F3" w:rsidRDefault="00124B3C" w:rsidP="00B94FB8">
      <w:pPr>
        <w:spacing w:after="0"/>
        <w:rPr>
          <w:rFonts w:ascii="Times New Roman" w:hAnsi="Times New Roman" w:cs="Times New Roman"/>
        </w:rPr>
      </w:pPr>
    </w:p>
    <w:p w:rsidR="009F08CC" w:rsidRPr="00C879F3" w:rsidRDefault="00124B3C" w:rsidP="00124B3C">
      <w:pPr>
        <w:rPr>
          <w:rFonts w:ascii="Times New Roman" w:hAnsi="Times New Roman" w:cs="Times New Roman"/>
        </w:rPr>
      </w:pPr>
      <w:r w:rsidRPr="00C879F3">
        <w:rPr>
          <w:rFonts w:ascii="Times New Roman" w:hAnsi="Times New Roman" w:cs="Times New Roman"/>
        </w:rPr>
        <w:t>WIOA requires that consensus must be reached among all required partners through the local one-stop infrastructure funding mechanism, or the state funding mechanism must be triggered as outlined in the Federal Regulations, §678.730, in order to finalize the MOU/IFA for the EKWIB and all WIOA partners.</w:t>
      </w:r>
    </w:p>
    <w:p w:rsidR="0087003B" w:rsidRPr="00C879F3" w:rsidRDefault="00F56B92" w:rsidP="0087003B">
      <w:pPr>
        <w:spacing w:after="0"/>
        <w:rPr>
          <w:rFonts w:ascii="Times New Roman" w:hAnsi="Times New Roman" w:cs="Times New Roman"/>
        </w:rPr>
      </w:pPr>
      <w:r w:rsidRPr="00C879F3">
        <w:rPr>
          <w:rFonts w:ascii="Times New Roman" w:hAnsi="Times New Roman" w:cs="Times New Roman"/>
        </w:rPr>
        <w:t>EKWIB</w:t>
      </w:r>
      <w:r w:rsidR="0087003B" w:rsidRPr="00C879F3">
        <w:rPr>
          <w:rFonts w:ascii="Times New Roman" w:hAnsi="Times New Roman" w:cs="Times New Roman"/>
        </w:rPr>
        <w:t xml:space="preserve"> staff contacted partners by email and telephone during the month of December of 2017 to develop an updated listing for the 23-county </w:t>
      </w:r>
      <w:r w:rsidR="003C711B" w:rsidRPr="00C879F3">
        <w:rPr>
          <w:rFonts w:ascii="Times New Roman" w:hAnsi="Times New Roman" w:cs="Times New Roman"/>
        </w:rPr>
        <w:t>EK</w:t>
      </w:r>
      <w:r w:rsidR="0087003B" w:rsidRPr="00C879F3">
        <w:rPr>
          <w:rFonts w:ascii="Times New Roman" w:hAnsi="Times New Roman" w:cs="Times New Roman"/>
        </w:rPr>
        <w:t>CEP Local Workforce Development Area</w:t>
      </w:r>
      <w:r w:rsidR="003C711B" w:rsidRPr="00C879F3">
        <w:rPr>
          <w:rFonts w:ascii="Times New Roman" w:hAnsi="Times New Roman" w:cs="Times New Roman"/>
        </w:rPr>
        <w:t>,</w:t>
      </w:r>
      <w:r w:rsidR="0087003B" w:rsidRPr="00C879F3">
        <w:rPr>
          <w:rFonts w:ascii="Times New Roman" w:hAnsi="Times New Roman" w:cs="Times New Roman"/>
        </w:rPr>
        <w:t xml:space="preserve"> WIOA required partners and contacts.  An initial meeting was held with WIOA core </w:t>
      </w:r>
      <w:r w:rsidR="00862E82" w:rsidRPr="00C879F3">
        <w:rPr>
          <w:rFonts w:ascii="Times New Roman" w:hAnsi="Times New Roman" w:cs="Times New Roman"/>
        </w:rPr>
        <w:t xml:space="preserve">program </w:t>
      </w:r>
      <w:r w:rsidR="0087003B" w:rsidRPr="00C879F3">
        <w:rPr>
          <w:rFonts w:ascii="Times New Roman" w:hAnsi="Times New Roman" w:cs="Times New Roman"/>
        </w:rPr>
        <w:t xml:space="preserve">and other partners on December 11, 2017 at the Kentucky Career Center (KCC) JobSight in Hazard.  A total of </w:t>
      </w:r>
      <w:r w:rsidR="00AD3DD6" w:rsidRPr="00C879F3">
        <w:rPr>
          <w:rFonts w:ascii="Times New Roman" w:hAnsi="Times New Roman" w:cs="Times New Roman"/>
        </w:rPr>
        <w:t>38</w:t>
      </w:r>
      <w:r w:rsidR="0087003B" w:rsidRPr="00C879F3">
        <w:rPr>
          <w:rFonts w:ascii="Times New Roman" w:hAnsi="Times New Roman" w:cs="Times New Roman"/>
        </w:rPr>
        <w:t xml:space="preserve"> partner representatives were in attendance.  Most partners attended in person, with several joining by conference call.  A presentation </w:t>
      </w:r>
      <w:r w:rsidR="003C711B" w:rsidRPr="00C879F3">
        <w:rPr>
          <w:rFonts w:ascii="Times New Roman" w:hAnsi="Times New Roman" w:cs="Times New Roman"/>
        </w:rPr>
        <w:t xml:space="preserve">was made </w:t>
      </w:r>
      <w:r w:rsidR="0087003B" w:rsidRPr="00C879F3">
        <w:rPr>
          <w:rFonts w:ascii="Times New Roman" w:hAnsi="Times New Roman" w:cs="Times New Roman"/>
        </w:rPr>
        <w:t xml:space="preserve">about the WIOA MOU and IFA </w:t>
      </w:r>
      <w:r w:rsidR="003C711B" w:rsidRPr="00C879F3">
        <w:rPr>
          <w:rFonts w:ascii="Times New Roman" w:hAnsi="Times New Roman" w:cs="Times New Roman"/>
        </w:rPr>
        <w:t>process and requirements</w:t>
      </w:r>
      <w:r w:rsidR="0087003B" w:rsidRPr="00C879F3">
        <w:rPr>
          <w:rFonts w:ascii="Times New Roman" w:hAnsi="Times New Roman" w:cs="Times New Roman"/>
        </w:rPr>
        <w:t xml:space="preserve">.  In addition, EKWIB staff presented an assignment to assist in completing the MOU requirements. The assignment was thoroughly reviewed with partner representatives, and all questions were answered.  EKWIB staff worked with partners to prepare and submit information for the MOU.  Each partner was asked to complete an outline and description of one-stop services provided at the two Comprehensive KCC JobSight locations in Hazard and Prestonsburg as well as their respective Affiliate center locations in the EKCEP local workforce development area.  The response areas were broken down as follows: 1) Basic Career Services, 2) Individualized and Follow-up Career Services, and 3) System Wide Commitments.  In addition, information was requested </w:t>
      </w:r>
      <w:r w:rsidR="00474A48" w:rsidRPr="00C879F3">
        <w:rPr>
          <w:rFonts w:ascii="Times New Roman" w:hAnsi="Times New Roman" w:cs="Times New Roman"/>
        </w:rPr>
        <w:t xml:space="preserve">from each partner </w:t>
      </w:r>
      <w:r w:rsidR="0087003B" w:rsidRPr="00C879F3">
        <w:rPr>
          <w:rFonts w:ascii="Times New Roman" w:hAnsi="Times New Roman" w:cs="Times New Roman"/>
        </w:rPr>
        <w:t xml:space="preserve">regarding the referral process utilized among their own program with other required partners in the local workforce development area. </w:t>
      </w:r>
      <w:r w:rsidR="00862E82" w:rsidRPr="00C879F3">
        <w:rPr>
          <w:rFonts w:ascii="Times New Roman" w:hAnsi="Times New Roman" w:cs="Times New Roman"/>
        </w:rPr>
        <w:t xml:space="preserve"> </w:t>
      </w:r>
      <w:r w:rsidR="0087003B" w:rsidRPr="00C879F3">
        <w:rPr>
          <w:rFonts w:ascii="Times New Roman" w:hAnsi="Times New Roman" w:cs="Times New Roman"/>
        </w:rPr>
        <w:t xml:space="preserve"> </w:t>
      </w:r>
    </w:p>
    <w:p w:rsidR="0087003B" w:rsidRPr="00C879F3" w:rsidRDefault="0087003B" w:rsidP="0087003B">
      <w:pPr>
        <w:spacing w:after="0"/>
        <w:rPr>
          <w:rFonts w:ascii="Times New Roman" w:hAnsi="Times New Roman" w:cs="Times New Roman"/>
        </w:rPr>
      </w:pPr>
    </w:p>
    <w:p w:rsidR="00E32B11" w:rsidRPr="00C879F3" w:rsidRDefault="0087003B" w:rsidP="0087003B">
      <w:pPr>
        <w:spacing w:after="0"/>
        <w:rPr>
          <w:rFonts w:ascii="Times New Roman" w:hAnsi="Times New Roman" w:cs="Times New Roman"/>
        </w:rPr>
      </w:pPr>
      <w:r w:rsidRPr="00C879F3">
        <w:rPr>
          <w:rFonts w:ascii="Times New Roman" w:hAnsi="Times New Roman" w:cs="Times New Roman"/>
        </w:rPr>
        <w:t xml:space="preserve">EKWIB staff collected all of the requested information from WIOA </w:t>
      </w:r>
      <w:r w:rsidR="003C711B" w:rsidRPr="00C879F3">
        <w:rPr>
          <w:rFonts w:ascii="Times New Roman" w:hAnsi="Times New Roman" w:cs="Times New Roman"/>
        </w:rPr>
        <w:t>required</w:t>
      </w:r>
      <w:r w:rsidRPr="00C879F3">
        <w:rPr>
          <w:rFonts w:ascii="Times New Roman" w:hAnsi="Times New Roman" w:cs="Times New Roman"/>
        </w:rPr>
        <w:t xml:space="preserve"> p</w:t>
      </w:r>
      <w:r w:rsidR="004874D4" w:rsidRPr="00C879F3">
        <w:rPr>
          <w:rFonts w:ascii="Times New Roman" w:hAnsi="Times New Roman" w:cs="Times New Roman"/>
        </w:rPr>
        <w:t>artners and worked to refine all information needed for the MOU</w:t>
      </w:r>
      <w:r w:rsidRPr="00C879F3">
        <w:rPr>
          <w:rFonts w:ascii="Times New Roman" w:hAnsi="Times New Roman" w:cs="Times New Roman"/>
        </w:rPr>
        <w:t xml:space="preserve">. </w:t>
      </w:r>
      <w:r w:rsidR="00862E82" w:rsidRPr="00C879F3">
        <w:rPr>
          <w:rFonts w:ascii="Times New Roman" w:hAnsi="Times New Roman" w:cs="Times New Roman"/>
        </w:rPr>
        <w:t>Each required partner was asked to provide information about the</w:t>
      </w:r>
      <w:r w:rsidRPr="00C879F3">
        <w:rPr>
          <w:rFonts w:ascii="Times New Roman" w:hAnsi="Times New Roman" w:cs="Times New Roman"/>
        </w:rPr>
        <w:t xml:space="preserve"> </w:t>
      </w:r>
      <w:r w:rsidR="00E32B11" w:rsidRPr="00C879F3">
        <w:rPr>
          <w:rFonts w:ascii="Times New Roman" w:hAnsi="Times New Roman" w:cs="Times New Roman"/>
        </w:rPr>
        <w:t>locations</w:t>
      </w:r>
      <w:r w:rsidR="00862E82" w:rsidRPr="00C879F3">
        <w:rPr>
          <w:rFonts w:ascii="Times New Roman" w:hAnsi="Times New Roman" w:cs="Times New Roman"/>
        </w:rPr>
        <w:t xml:space="preserve"> where their program provides access to their services</w:t>
      </w:r>
      <w:r w:rsidR="00677EF4" w:rsidRPr="00C879F3">
        <w:rPr>
          <w:rFonts w:ascii="Times New Roman" w:hAnsi="Times New Roman" w:cs="Times New Roman"/>
        </w:rPr>
        <w:t>,</w:t>
      </w:r>
      <w:r w:rsidR="00862E82" w:rsidRPr="00C879F3">
        <w:rPr>
          <w:rFonts w:ascii="Times New Roman" w:hAnsi="Times New Roman" w:cs="Times New Roman"/>
        </w:rPr>
        <w:t xml:space="preserve"> including Comprehensive Career Centers, Affiliate Career Centers, and other stand-alone locations in the local workforce development area.  Additional information regarding full-time and part-time status</w:t>
      </w:r>
      <w:r w:rsidR="00677EF4" w:rsidRPr="00C879F3">
        <w:rPr>
          <w:rFonts w:ascii="Times New Roman" w:hAnsi="Times New Roman" w:cs="Times New Roman"/>
        </w:rPr>
        <w:t xml:space="preserve"> of partner staff,</w:t>
      </w:r>
      <w:r w:rsidR="00862E82" w:rsidRPr="00C879F3">
        <w:rPr>
          <w:rFonts w:ascii="Times New Roman" w:hAnsi="Times New Roman" w:cs="Times New Roman"/>
        </w:rPr>
        <w:t xml:space="preserve"> as well as the type </w:t>
      </w:r>
      <w:r w:rsidR="00862E82" w:rsidRPr="00C879F3">
        <w:rPr>
          <w:rFonts w:ascii="Times New Roman" w:hAnsi="Times New Roman" w:cs="Times New Roman"/>
        </w:rPr>
        <w:lastRenderedPageBreak/>
        <w:t xml:space="preserve">of access to services, </w:t>
      </w:r>
      <w:r w:rsidR="00677EF4" w:rsidRPr="00C879F3">
        <w:rPr>
          <w:rFonts w:ascii="Times New Roman" w:hAnsi="Times New Roman" w:cs="Times New Roman"/>
        </w:rPr>
        <w:t xml:space="preserve">either </w:t>
      </w:r>
      <w:r w:rsidR="00862E82" w:rsidRPr="00C879F3">
        <w:rPr>
          <w:rFonts w:ascii="Times New Roman" w:hAnsi="Times New Roman" w:cs="Times New Roman"/>
        </w:rPr>
        <w:t>co-location or dir</w:t>
      </w:r>
      <w:r w:rsidR="00677EF4" w:rsidRPr="00C879F3">
        <w:rPr>
          <w:rFonts w:ascii="Times New Roman" w:hAnsi="Times New Roman" w:cs="Times New Roman"/>
        </w:rPr>
        <w:t xml:space="preserve">ect linkage, is included for each Comprehensive or Affiliate Career Center location. </w:t>
      </w:r>
      <w:r w:rsidR="00862E82" w:rsidRPr="00C879F3">
        <w:rPr>
          <w:rFonts w:ascii="Times New Roman" w:hAnsi="Times New Roman" w:cs="Times New Roman"/>
        </w:rPr>
        <w:t xml:space="preserve"> </w:t>
      </w:r>
      <w:r w:rsidR="00677EF4" w:rsidRPr="00C879F3">
        <w:rPr>
          <w:rFonts w:ascii="Times New Roman" w:hAnsi="Times New Roman" w:cs="Times New Roman"/>
        </w:rPr>
        <w:t>O</w:t>
      </w:r>
      <w:r w:rsidRPr="00C879F3">
        <w:rPr>
          <w:rFonts w:ascii="Times New Roman" w:hAnsi="Times New Roman" w:cs="Times New Roman"/>
        </w:rPr>
        <w:t>ne</w:t>
      </w:r>
      <w:r w:rsidR="00677EF4" w:rsidRPr="00C879F3">
        <w:rPr>
          <w:rFonts w:ascii="Times New Roman" w:hAnsi="Times New Roman" w:cs="Times New Roman"/>
        </w:rPr>
        <w:t>-stop career services,</w:t>
      </w:r>
      <w:r w:rsidR="00E32B11" w:rsidRPr="00C879F3">
        <w:rPr>
          <w:rFonts w:ascii="Times New Roman" w:hAnsi="Times New Roman" w:cs="Times New Roman"/>
        </w:rPr>
        <w:t xml:space="preserve"> system wide </w:t>
      </w:r>
      <w:r w:rsidR="001D0106" w:rsidRPr="00C879F3">
        <w:rPr>
          <w:rFonts w:ascii="Times New Roman" w:hAnsi="Times New Roman" w:cs="Times New Roman"/>
        </w:rPr>
        <w:t>commitments</w:t>
      </w:r>
      <w:r w:rsidR="00E32B11" w:rsidRPr="00C879F3">
        <w:rPr>
          <w:rFonts w:ascii="Times New Roman" w:hAnsi="Times New Roman" w:cs="Times New Roman"/>
        </w:rPr>
        <w:t xml:space="preserve">, and referral information </w:t>
      </w:r>
      <w:r w:rsidR="00677EF4" w:rsidRPr="00C879F3">
        <w:rPr>
          <w:rFonts w:ascii="Times New Roman" w:hAnsi="Times New Roman" w:cs="Times New Roman"/>
        </w:rPr>
        <w:t xml:space="preserve">for each partner </w:t>
      </w:r>
      <w:r w:rsidRPr="00C879F3">
        <w:rPr>
          <w:rFonts w:ascii="Times New Roman" w:hAnsi="Times New Roman" w:cs="Times New Roman"/>
        </w:rPr>
        <w:t xml:space="preserve">is included </w:t>
      </w:r>
      <w:r w:rsidR="00677EF4" w:rsidRPr="00C879F3">
        <w:rPr>
          <w:rFonts w:ascii="Times New Roman" w:hAnsi="Times New Roman" w:cs="Times New Roman"/>
        </w:rPr>
        <w:t xml:space="preserve">along with the location and referral information </w:t>
      </w:r>
      <w:r w:rsidRPr="00C879F3">
        <w:rPr>
          <w:rFonts w:ascii="Times New Roman" w:hAnsi="Times New Roman" w:cs="Times New Roman"/>
        </w:rPr>
        <w:t>in the MOU,</w:t>
      </w:r>
      <w:r w:rsidR="00650151" w:rsidRPr="00C879F3">
        <w:rPr>
          <w:rFonts w:ascii="Times New Roman" w:hAnsi="Times New Roman" w:cs="Times New Roman"/>
        </w:rPr>
        <w:t xml:space="preserve"> </w:t>
      </w:r>
      <w:r w:rsidRPr="00C879F3">
        <w:rPr>
          <w:rFonts w:ascii="Times New Roman" w:hAnsi="Times New Roman" w:cs="Times New Roman"/>
        </w:rPr>
        <w:t xml:space="preserve">Appendix A.  </w:t>
      </w:r>
    </w:p>
    <w:p w:rsidR="00862E82" w:rsidRPr="00C879F3" w:rsidRDefault="003C711B" w:rsidP="00534A25">
      <w:pPr>
        <w:rPr>
          <w:rFonts w:ascii="Times New Roman" w:hAnsi="Times New Roman" w:cs="Times New Roman"/>
        </w:rPr>
      </w:pPr>
      <w:r w:rsidRPr="00C879F3">
        <w:rPr>
          <w:rFonts w:ascii="Times New Roman" w:hAnsi="Times New Roman" w:cs="Times New Roman"/>
        </w:rPr>
        <w:t xml:space="preserve">EKWIB </w:t>
      </w:r>
      <w:r w:rsidR="0087003B" w:rsidRPr="00C879F3">
        <w:rPr>
          <w:rFonts w:ascii="Times New Roman" w:hAnsi="Times New Roman" w:cs="Times New Roman"/>
        </w:rPr>
        <w:t xml:space="preserve">Staff continued to work on the MOU/IFA over the next several months through emails, phone calls, webinars, and </w:t>
      </w:r>
      <w:r w:rsidRPr="00C879F3">
        <w:rPr>
          <w:rFonts w:ascii="Times New Roman" w:hAnsi="Times New Roman" w:cs="Times New Roman"/>
        </w:rPr>
        <w:t>face-to-face</w:t>
      </w:r>
      <w:r w:rsidR="0087003B" w:rsidRPr="00C879F3">
        <w:rPr>
          <w:rFonts w:ascii="Times New Roman" w:hAnsi="Times New Roman" w:cs="Times New Roman"/>
        </w:rPr>
        <w:t xml:space="preserve"> meetings to gain all needed information and to negotiate areas of the MOU</w:t>
      </w:r>
      <w:r w:rsidR="004874D4" w:rsidRPr="00C879F3">
        <w:rPr>
          <w:rFonts w:ascii="Times New Roman" w:hAnsi="Times New Roman" w:cs="Times New Roman"/>
        </w:rPr>
        <w:t xml:space="preserve">.  </w:t>
      </w:r>
      <w:r w:rsidR="00DE6442" w:rsidRPr="00C879F3">
        <w:rPr>
          <w:rFonts w:ascii="Times New Roman" w:hAnsi="Times New Roman" w:cs="Times New Roman"/>
        </w:rPr>
        <w:t>A</w:t>
      </w:r>
      <w:r w:rsidR="004874D4" w:rsidRPr="00C879F3">
        <w:rPr>
          <w:rFonts w:ascii="Times New Roman" w:hAnsi="Times New Roman" w:cs="Times New Roman"/>
        </w:rPr>
        <w:t xml:space="preserve"> draft of the MOU </w:t>
      </w:r>
      <w:r w:rsidR="00862E82" w:rsidRPr="00C879F3">
        <w:rPr>
          <w:rFonts w:ascii="Times New Roman" w:hAnsi="Times New Roman" w:cs="Times New Roman"/>
        </w:rPr>
        <w:t xml:space="preserve">and Appendix A </w:t>
      </w:r>
      <w:r w:rsidR="004874D4" w:rsidRPr="00C879F3">
        <w:rPr>
          <w:rFonts w:ascii="Times New Roman" w:hAnsi="Times New Roman" w:cs="Times New Roman"/>
        </w:rPr>
        <w:t>was emailed to all WIOA one-stop partners</w:t>
      </w:r>
      <w:r w:rsidR="0087003B" w:rsidRPr="00C879F3">
        <w:rPr>
          <w:rFonts w:ascii="Times New Roman" w:hAnsi="Times New Roman" w:cs="Times New Roman"/>
        </w:rPr>
        <w:t xml:space="preserve"> </w:t>
      </w:r>
      <w:r w:rsidR="00171293" w:rsidRPr="00C879F3">
        <w:rPr>
          <w:rFonts w:ascii="Times New Roman" w:hAnsi="Times New Roman" w:cs="Times New Roman"/>
        </w:rPr>
        <w:t>on May 8</w:t>
      </w:r>
      <w:r w:rsidR="004874D4" w:rsidRPr="00C879F3">
        <w:rPr>
          <w:rFonts w:ascii="Times New Roman" w:hAnsi="Times New Roman" w:cs="Times New Roman"/>
        </w:rPr>
        <w:t>, 2018</w:t>
      </w:r>
      <w:r w:rsidR="00862E82" w:rsidRPr="00C879F3">
        <w:rPr>
          <w:rFonts w:ascii="Times New Roman" w:hAnsi="Times New Roman" w:cs="Times New Roman"/>
        </w:rPr>
        <w:t xml:space="preserve"> for an opportunity to review and</w:t>
      </w:r>
      <w:r w:rsidR="00124B3C" w:rsidRPr="00C879F3">
        <w:rPr>
          <w:rFonts w:ascii="Times New Roman" w:hAnsi="Times New Roman" w:cs="Times New Roman"/>
        </w:rPr>
        <w:t xml:space="preserve"> comment</w:t>
      </w:r>
      <w:r w:rsidR="00862E82" w:rsidRPr="00C879F3">
        <w:rPr>
          <w:rFonts w:ascii="Times New Roman" w:hAnsi="Times New Roman" w:cs="Times New Roman"/>
        </w:rPr>
        <w:t>.</w:t>
      </w:r>
      <w:r w:rsidR="004874D4" w:rsidRPr="00C879F3">
        <w:rPr>
          <w:rFonts w:ascii="Times New Roman" w:hAnsi="Times New Roman" w:cs="Times New Roman"/>
        </w:rPr>
        <w:t xml:space="preserve"> </w:t>
      </w:r>
      <w:r w:rsidR="00124B3C" w:rsidRPr="00C879F3">
        <w:rPr>
          <w:rFonts w:ascii="Times New Roman" w:hAnsi="Times New Roman" w:cs="Times New Roman"/>
        </w:rPr>
        <w:t>A</w:t>
      </w:r>
      <w:r w:rsidR="00DE6442" w:rsidRPr="00C879F3">
        <w:rPr>
          <w:rFonts w:ascii="Times New Roman" w:hAnsi="Times New Roman" w:cs="Times New Roman"/>
        </w:rPr>
        <w:t xml:space="preserve">dditions/changes were </w:t>
      </w:r>
      <w:r w:rsidR="00124B3C" w:rsidRPr="00C879F3">
        <w:rPr>
          <w:rFonts w:ascii="Times New Roman" w:hAnsi="Times New Roman" w:cs="Times New Roman"/>
        </w:rPr>
        <w:t>made</w:t>
      </w:r>
      <w:r w:rsidR="00DE6442" w:rsidRPr="00C879F3">
        <w:rPr>
          <w:rFonts w:ascii="Times New Roman" w:hAnsi="Times New Roman" w:cs="Times New Roman"/>
        </w:rPr>
        <w:t xml:space="preserve">, in response to requests by the U.S. Department of Labor and the Kentucky Department of Workforce Investment. </w:t>
      </w:r>
      <w:r w:rsidR="004874D4" w:rsidRPr="00C879F3">
        <w:rPr>
          <w:rFonts w:ascii="Times New Roman" w:hAnsi="Times New Roman" w:cs="Times New Roman"/>
        </w:rPr>
        <w:t xml:space="preserve"> </w:t>
      </w:r>
    </w:p>
    <w:p w:rsidR="004874D4" w:rsidRPr="00C879F3" w:rsidRDefault="009675FB" w:rsidP="00534A25">
      <w:pPr>
        <w:rPr>
          <w:rFonts w:ascii="Times New Roman" w:hAnsi="Times New Roman" w:cs="Times New Roman"/>
        </w:rPr>
      </w:pPr>
      <w:r w:rsidRPr="00C879F3">
        <w:rPr>
          <w:rFonts w:ascii="Times New Roman" w:hAnsi="Times New Roman" w:cs="Times New Roman"/>
        </w:rPr>
        <w:t xml:space="preserve">EKWIB staff also </w:t>
      </w:r>
      <w:r w:rsidR="004874D4" w:rsidRPr="00C879F3">
        <w:rPr>
          <w:rFonts w:ascii="Times New Roman" w:hAnsi="Times New Roman" w:cs="Times New Roman"/>
        </w:rPr>
        <w:t>work</w:t>
      </w:r>
      <w:r w:rsidRPr="00C879F3">
        <w:rPr>
          <w:rFonts w:ascii="Times New Roman" w:hAnsi="Times New Roman" w:cs="Times New Roman"/>
        </w:rPr>
        <w:t>ed</w:t>
      </w:r>
      <w:r w:rsidR="004874D4" w:rsidRPr="00C879F3">
        <w:rPr>
          <w:rFonts w:ascii="Times New Roman" w:hAnsi="Times New Roman" w:cs="Times New Roman"/>
        </w:rPr>
        <w:t xml:space="preserve"> with WIOA partner leadership to obtain staff FTEs, direct and common space square footage, and</w:t>
      </w:r>
      <w:r w:rsidRPr="00C879F3">
        <w:rPr>
          <w:rFonts w:ascii="Times New Roman" w:hAnsi="Times New Roman" w:cs="Times New Roman"/>
        </w:rPr>
        <w:t xml:space="preserve"> infrastructure/</w:t>
      </w:r>
      <w:r w:rsidR="00687B54" w:rsidRPr="00C879F3">
        <w:rPr>
          <w:rFonts w:ascii="Times New Roman" w:hAnsi="Times New Roman" w:cs="Times New Roman"/>
        </w:rPr>
        <w:t>delivery system and shared</w:t>
      </w:r>
      <w:r w:rsidR="004874D4" w:rsidRPr="00C879F3">
        <w:rPr>
          <w:rFonts w:ascii="Times New Roman" w:hAnsi="Times New Roman" w:cs="Times New Roman"/>
        </w:rPr>
        <w:t xml:space="preserve"> cost information for </w:t>
      </w:r>
      <w:r w:rsidR="00D5619C" w:rsidRPr="00C879F3">
        <w:rPr>
          <w:rFonts w:ascii="Times New Roman" w:hAnsi="Times New Roman" w:cs="Times New Roman"/>
        </w:rPr>
        <w:t>the eight</w:t>
      </w:r>
      <w:r w:rsidR="00124B3C" w:rsidRPr="00C879F3">
        <w:rPr>
          <w:rFonts w:ascii="Times New Roman" w:hAnsi="Times New Roman" w:cs="Times New Roman"/>
        </w:rPr>
        <w:t xml:space="preserve"> comprehensive and affiliate</w:t>
      </w:r>
      <w:r w:rsidR="00D5619C" w:rsidRPr="00C879F3">
        <w:rPr>
          <w:rFonts w:ascii="Times New Roman" w:hAnsi="Times New Roman" w:cs="Times New Roman"/>
        </w:rPr>
        <w:t xml:space="preserve"> career centers</w:t>
      </w:r>
      <w:r w:rsidR="00124B3C" w:rsidRPr="00C879F3">
        <w:rPr>
          <w:rFonts w:ascii="Times New Roman" w:hAnsi="Times New Roman" w:cs="Times New Roman"/>
        </w:rPr>
        <w:t xml:space="preserve"> included in the IFA.</w:t>
      </w:r>
      <w:r w:rsidR="004874D4" w:rsidRPr="00C879F3">
        <w:rPr>
          <w:rFonts w:ascii="Times New Roman" w:hAnsi="Times New Roman" w:cs="Times New Roman"/>
        </w:rPr>
        <w:t xml:space="preserve"> </w:t>
      </w:r>
      <w:r w:rsidR="00D5619C" w:rsidRPr="00C879F3">
        <w:rPr>
          <w:rFonts w:ascii="Times New Roman" w:hAnsi="Times New Roman" w:cs="Times New Roman"/>
        </w:rPr>
        <w:t xml:space="preserve">These centers are: </w:t>
      </w:r>
      <w:r w:rsidR="00124B3C" w:rsidRPr="00C879F3">
        <w:rPr>
          <w:rFonts w:ascii="Times New Roman" w:hAnsi="Times New Roman" w:cs="Times New Roman"/>
        </w:rPr>
        <w:t xml:space="preserve">1) KCC JobSight, Hazard, 2) KCC JobSight, Harlan, 3) KCC JobSight, Manchester, 4) KCC JobSight, McKee, 5) KCC JobSight, Pineville, 6) KCC JobSight, Whitesburg, 7) KCC JobSight, Prestonsburg, and 8) KCC JobSight, Pikeville. </w:t>
      </w:r>
      <w:r w:rsidR="00862E82" w:rsidRPr="00C879F3">
        <w:rPr>
          <w:rFonts w:ascii="Times New Roman" w:hAnsi="Times New Roman" w:cs="Times New Roman"/>
        </w:rPr>
        <w:t>Leader</w:t>
      </w:r>
      <w:r w:rsidR="00687B54" w:rsidRPr="00C879F3">
        <w:rPr>
          <w:rFonts w:ascii="Times New Roman" w:hAnsi="Times New Roman" w:cs="Times New Roman"/>
        </w:rPr>
        <w:t>ship from the WIOA core partner programs</w:t>
      </w:r>
      <w:r w:rsidR="00D5619C" w:rsidRPr="00C879F3">
        <w:rPr>
          <w:rFonts w:ascii="Times New Roman" w:hAnsi="Times New Roman" w:cs="Times New Roman"/>
        </w:rPr>
        <w:t xml:space="preserve"> </w:t>
      </w:r>
      <w:r w:rsidR="00862E82" w:rsidRPr="00C879F3">
        <w:rPr>
          <w:rFonts w:ascii="Times New Roman" w:hAnsi="Times New Roman" w:cs="Times New Roman"/>
        </w:rPr>
        <w:t xml:space="preserve">at these </w:t>
      </w:r>
      <w:r w:rsidR="00D5619C" w:rsidRPr="00C879F3">
        <w:rPr>
          <w:rFonts w:ascii="Times New Roman" w:hAnsi="Times New Roman" w:cs="Times New Roman"/>
        </w:rPr>
        <w:t>career centers</w:t>
      </w:r>
      <w:r w:rsidR="004874D4" w:rsidRPr="00C879F3">
        <w:rPr>
          <w:rFonts w:ascii="Times New Roman" w:hAnsi="Times New Roman" w:cs="Times New Roman"/>
        </w:rPr>
        <w:t xml:space="preserve"> provided the necessary </w:t>
      </w:r>
      <w:r w:rsidR="00D5619C" w:rsidRPr="00C879F3">
        <w:rPr>
          <w:rFonts w:ascii="Times New Roman" w:hAnsi="Times New Roman" w:cs="Times New Roman"/>
        </w:rPr>
        <w:t xml:space="preserve">cost sharing </w:t>
      </w:r>
      <w:r w:rsidR="004874D4" w:rsidRPr="00C879F3">
        <w:rPr>
          <w:rFonts w:ascii="Times New Roman" w:hAnsi="Times New Roman" w:cs="Times New Roman"/>
        </w:rPr>
        <w:t xml:space="preserve">information </w:t>
      </w:r>
      <w:r w:rsidR="00687B54" w:rsidRPr="00C879F3">
        <w:rPr>
          <w:rFonts w:ascii="Times New Roman" w:hAnsi="Times New Roman" w:cs="Times New Roman"/>
        </w:rPr>
        <w:t xml:space="preserve">and contributions </w:t>
      </w:r>
      <w:r w:rsidR="004874D4" w:rsidRPr="00C879F3">
        <w:rPr>
          <w:rFonts w:ascii="Times New Roman" w:hAnsi="Times New Roman" w:cs="Times New Roman"/>
        </w:rPr>
        <w:t xml:space="preserve">to EKWIB staff </w:t>
      </w:r>
      <w:r w:rsidR="007C74DF" w:rsidRPr="00C879F3">
        <w:rPr>
          <w:rFonts w:ascii="Times New Roman" w:hAnsi="Times New Roman" w:cs="Times New Roman"/>
        </w:rPr>
        <w:t>for</w:t>
      </w:r>
      <w:r w:rsidR="00124B3C" w:rsidRPr="00C879F3">
        <w:rPr>
          <w:rFonts w:ascii="Times New Roman" w:hAnsi="Times New Roman" w:cs="Times New Roman"/>
        </w:rPr>
        <w:t xml:space="preserve"> the IFA. </w:t>
      </w:r>
      <w:r w:rsidRPr="00C879F3">
        <w:rPr>
          <w:rFonts w:ascii="Times New Roman" w:hAnsi="Times New Roman" w:cs="Times New Roman"/>
        </w:rPr>
        <w:t xml:space="preserve"> EKWIB staff contacted other required partners who plan to provide access to their services at the two comprehensive centers through direct linkage rather than through co-location to discuss their contributions to the IFA. </w:t>
      </w:r>
    </w:p>
    <w:p w:rsidR="00DE6442" w:rsidRPr="00C879F3" w:rsidRDefault="00CE67C0" w:rsidP="00534A25">
      <w:pPr>
        <w:rPr>
          <w:rFonts w:ascii="Times New Roman" w:hAnsi="Times New Roman" w:cs="Times New Roman"/>
        </w:rPr>
      </w:pPr>
      <w:r w:rsidRPr="00C879F3">
        <w:rPr>
          <w:rFonts w:ascii="Times New Roman" w:hAnsi="Times New Roman" w:cs="Times New Roman"/>
        </w:rPr>
        <w:t>EKWIB staff scheduled p</w:t>
      </w:r>
      <w:r w:rsidR="00DE6442" w:rsidRPr="00C879F3">
        <w:rPr>
          <w:rFonts w:ascii="Times New Roman" w:hAnsi="Times New Roman" w:cs="Times New Roman"/>
        </w:rPr>
        <w:t xml:space="preserve">artner </w:t>
      </w:r>
      <w:r w:rsidRPr="00C879F3">
        <w:rPr>
          <w:rFonts w:ascii="Times New Roman" w:hAnsi="Times New Roman" w:cs="Times New Roman"/>
        </w:rPr>
        <w:t>m</w:t>
      </w:r>
      <w:r w:rsidR="00DE6442" w:rsidRPr="00C879F3">
        <w:rPr>
          <w:rFonts w:ascii="Times New Roman" w:hAnsi="Times New Roman" w:cs="Times New Roman"/>
        </w:rPr>
        <w:t xml:space="preserve">eetings </w:t>
      </w:r>
      <w:r w:rsidR="00687B54" w:rsidRPr="00C879F3">
        <w:rPr>
          <w:rFonts w:ascii="Times New Roman" w:hAnsi="Times New Roman" w:cs="Times New Roman"/>
        </w:rPr>
        <w:t>for</w:t>
      </w:r>
      <w:r w:rsidRPr="00C879F3">
        <w:rPr>
          <w:rFonts w:ascii="Times New Roman" w:hAnsi="Times New Roman" w:cs="Times New Roman"/>
        </w:rPr>
        <w:t xml:space="preserve"> </w:t>
      </w:r>
      <w:r w:rsidR="000C6E81" w:rsidRPr="00C879F3">
        <w:rPr>
          <w:rFonts w:ascii="Times New Roman" w:hAnsi="Times New Roman" w:cs="Times New Roman"/>
        </w:rPr>
        <w:t xml:space="preserve">December 4-5, 2018 to discuss </w:t>
      </w:r>
      <w:r w:rsidRPr="00C879F3">
        <w:rPr>
          <w:rFonts w:ascii="Times New Roman" w:hAnsi="Times New Roman" w:cs="Times New Roman"/>
        </w:rPr>
        <w:t xml:space="preserve">the </w:t>
      </w:r>
      <w:r w:rsidR="00687B54" w:rsidRPr="00C879F3">
        <w:rPr>
          <w:rFonts w:ascii="Times New Roman" w:hAnsi="Times New Roman" w:cs="Times New Roman"/>
        </w:rPr>
        <w:t xml:space="preserve">SharePoint operating budget and cost allocation reports, and partner contribution spreadsheets for the eight comprehensive and affiliate career centers included in the </w:t>
      </w:r>
      <w:r w:rsidR="000C6E81" w:rsidRPr="00C879F3">
        <w:rPr>
          <w:rFonts w:ascii="Times New Roman" w:hAnsi="Times New Roman" w:cs="Times New Roman"/>
        </w:rPr>
        <w:t xml:space="preserve">IFA </w:t>
      </w:r>
      <w:r w:rsidRPr="00C879F3">
        <w:rPr>
          <w:rFonts w:ascii="Times New Roman" w:hAnsi="Times New Roman" w:cs="Times New Roman"/>
        </w:rPr>
        <w:t xml:space="preserve">portion of the MOU. </w:t>
      </w:r>
      <w:r w:rsidR="00687B54" w:rsidRPr="00C879F3">
        <w:rPr>
          <w:rFonts w:ascii="Times New Roman" w:hAnsi="Times New Roman" w:cs="Times New Roman"/>
        </w:rPr>
        <w:t xml:space="preserve">In preparation </w:t>
      </w:r>
      <w:r w:rsidR="007C1B90" w:rsidRPr="00C879F3">
        <w:rPr>
          <w:rFonts w:ascii="Times New Roman" w:hAnsi="Times New Roman" w:cs="Times New Roman"/>
        </w:rPr>
        <w:t>for the partner meetings, a</w:t>
      </w:r>
      <w:r w:rsidR="00687B54" w:rsidRPr="00C879F3">
        <w:rPr>
          <w:rFonts w:ascii="Times New Roman" w:hAnsi="Times New Roman" w:cs="Times New Roman"/>
        </w:rPr>
        <w:t xml:space="preserve"> draft of the MOU/IFA, Appendix A, and all attachments were emailed to all WIOA one-stop partners for an opportunity to review on December 3, 2018, prior to the par</w:t>
      </w:r>
      <w:r w:rsidR="007C1B90" w:rsidRPr="00C879F3">
        <w:rPr>
          <w:rFonts w:ascii="Times New Roman" w:hAnsi="Times New Roman" w:cs="Times New Roman"/>
        </w:rPr>
        <w:t xml:space="preserve">tner meetings on December 4-5.  </w:t>
      </w:r>
      <w:r w:rsidRPr="00C879F3">
        <w:rPr>
          <w:rFonts w:ascii="Times New Roman" w:hAnsi="Times New Roman" w:cs="Times New Roman"/>
        </w:rPr>
        <w:t>The</w:t>
      </w:r>
      <w:r w:rsidR="00687B54" w:rsidRPr="00C879F3">
        <w:rPr>
          <w:rFonts w:ascii="Times New Roman" w:hAnsi="Times New Roman" w:cs="Times New Roman"/>
        </w:rPr>
        <w:t xml:space="preserve"> partner</w:t>
      </w:r>
      <w:r w:rsidRPr="00C879F3">
        <w:rPr>
          <w:rFonts w:ascii="Times New Roman" w:hAnsi="Times New Roman" w:cs="Times New Roman"/>
        </w:rPr>
        <w:t xml:space="preserve"> meetings </w:t>
      </w:r>
      <w:r w:rsidR="007C1B90" w:rsidRPr="00C879F3">
        <w:rPr>
          <w:rFonts w:ascii="Times New Roman" w:hAnsi="Times New Roman" w:cs="Times New Roman"/>
        </w:rPr>
        <w:t xml:space="preserve">provided an opportunity </w:t>
      </w:r>
      <w:r w:rsidRPr="00C879F3">
        <w:rPr>
          <w:rFonts w:ascii="Times New Roman" w:hAnsi="Times New Roman" w:cs="Times New Roman"/>
        </w:rPr>
        <w:t xml:space="preserve">for </w:t>
      </w:r>
      <w:r w:rsidR="007C1B90" w:rsidRPr="00C879F3">
        <w:rPr>
          <w:rFonts w:ascii="Times New Roman" w:hAnsi="Times New Roman" w:cs="Times New Roman"/>
        </w:rPr>
        <w:t xml:space="preserve">additional </w:t>
      </w:r>
      <w:r w:rsidR="000C6E81" w:rsidRPr="00C879F3">
        <w:rPr>
          <w:rFonts w:ascii="Times New Roman" w:hAnsi="Times New Roman" w:cs="Times New Roman"/>
        </w:rPr>
        <w:t xml:space="preserve">input </w:t>
      </w:r>
      <w:r w:rsidR="00687B54" w:rsidRPr="00C879F3">
        <w:rPr>
          <w:rFonts w:ascii="Times New Roman" w:hAnsi="Times New Roman" w:cs="Times New Roman"/>
        </w:rPr>
        <w:t>for</w:t>
      </w:r>
      <w:r w:rsidRPr="00C879F3">
        <w:rPr>
          <w:rFonts w:ascii="Times New Roman" w:hAnsi="Times New Roman" w:cs="Times New Roman"/>
        </w:rPr>
        <w:t xml:space="preserve"> the MOU/IFA </w:t>
      </w:r>
      <w:r w:rsidR="000C6E81" w:rsidRPr="00C879F3">
        <w:rPr>
          <w:rFonts w:ascii="Times New Roman" w:hAnsi="Times New Roman" w:cs="Times New Roman"/>
        </w:rPr>
        <w:t xml:space="preserve">prior to </w:t>
      </w:r>
      <w:r w:rsidR="00687B54" w:rsidRPr="00C879F3">
        <w:rPr>
          <w:rFonts w:ascii="Times New Roman" w:hAnsi="Times New Roman" w:cs="Times New Roman"/>
        </w:rPr>
        <w:t xml:space="preserve">its </w:t>
      </w:r>
      <w:r w:rsidR="000C6E81" w:rsidRPr="00C879F3">
        <w:rPr>
          <w:rFonts w:ascii="Times New Roman" w:hAnsi="Times New Roman" w:cs="Times New Roman"/>
        </w:rPr>
        <w:t>pr</w:t>
      </w:r>
      <w:r w:rsidR="00687B54" w:rsidRPr="00C879F3">
        <w:rPr>
          <w:rFonts w:ascii="Times New Roman" w:hAnsi="Times New Roman" w:cs="Times New Roman"/>
        </w:rPr>
        <w:t xml:space="preserve">esentation </w:t>
      </w:r>
      <w:r w:rsidR="000C6E81" w:rsidRPr="00C879F3">
        <w:rPr>
          <w:rFonts w:ascii="Times New Roman" w:hAnsi="Times New Roman" w:cs="Times New Roman"/>
        </w:rPr>
        <w:t>at the EKWIB meeting on December 13, 2018</w:t>
      </w:r>
      <w:r w:rsidR="00687B54" w:rsidRPr="00C879F3">
        <w:rPr>
          <w:rFonts w:ascii="Times New Roman" w:hAnsi="Times New Roman" w:cs="Times New Roman"/>
        </w:rPr>
        <w:t>.  EKWIB staff</w:t>
      </w:r>
      <w:r w:rsidR="007C1B90" w:rsidRPr="00C879F3">
        <w:rPr>
          <w:rFonts w:ascii="Times New Roman" w:hAnsi="Times New Roman" w:cs="Times New Roman"/>
        </w:rPr>
        <w:t xml:space="preserve"> continued to work on the MOU/IFA and</w:t>
      </w:r>
      <w:r w:rsidR="00687B54" w:rsidRPr="00C879F3">
        <w:rPr>
          <w:rFonts w:ascii="Times New Roman" w:hAnsi="Times New Roman" w:cs="Times New Roman"/>
        </w:rPr>
        <w:t xml:space="preserve"> obtain partner signatures during the month of December</w:t>
      </w:r>
      <w:r w:rsidR="000C6E81" w:rsidRPr="00C879F3">
        <w:rPr>
          <w:rFonts w:ascii="Times New Roman" w:hAnsi="Times New Roman" w:cs="Times New Roman"/>
        </w:rPr>
        <w:t>.</w:t>
      </w:r>
      <w:r w:rsidR="00CF311F" w:rsidRPr="00C879F3">
        <w:rPr>
          <w:rFonts w:ascii="Times New Roman" w:hAnsi="Times New Roman" w:cs="Times New Roman"/>
        </w:rPr>
        <w:t xml:space="preserve"> </w:t>
      </w:r>
      <w:r w:rsidR="00622083" w:rsidRPr="00C879F3">
        <w:rPr>
          <w:rFonts w:ascii="Times New Roman" w:hAnsi="Times New Roman" w:cs="Times New Roman"/>
        </w:rPr>
        <w:t xml:space="preserve"> </w:t>
      </w:r>
      <w:r w:rsidR="007C74DF" w:rsidRPr="00C879F3">
        <w:rPr>
          <w:rFonts w:ascii="Times New Roman" w:hAnsi="Times New Roman" w:cs="Times New Roman"/>
        </w:rPr>
        <w:t>P</w:t>
      </w:r>
      <w:r w:rsidRPr="00C879F3">
        <w:rPr>
          <w:rFonts w:ascii="Times New Roman" w:hAnsi="Times New Roman" w:cs="Times New Roman"/>
        </w:rPr>
        <w:t>artner meetings took place as follows:</w:t>
      </w:r>
    </w:p>
    <w:p w:rsidR="00AB7244" w:rsidRPr="00C879F3" w:rsidRDefault="00AB7244" w:rsidP="00AB7244">
      <w:pPr>
        <w:spacing w:after="0"/>
        <w:rPr>
          <w:rFonts w:ascii="Times New Roman" w:hAnsi="Times New Roman" w:cs="Times New Roman"/>
          <w:b/>
          <w:u w:val="single"/>
        </w:rPr>
      </w:pPr>
      <w:r w:rsidRPr="00C879F3">
        <w:rPr>
          <w:rFonts w:ascii="Times New Roman" w:hAnsi="Times New Roman" w:cs="Times New Roman"/>
          <w:b/>
          <w:u w:val="single"/>
        </w:rPr>
        <w:t>December 4, 2018</w:t>
      </w:r>
    </w:p>
    <w:p w:rsidR="00AB7244" w:rsidRPr="00C879F3" w:rsidRDefault="00AB7244" w:rsidP="00AB7244">
      <w:pPr>
        <w:pStyle w:val="ListParagraph"/>
        <w:numPr>
          <w:ilvl w:val="0"/>
          <w:numId w:val="35"/>
        </w:numPr>
        <w:spacing w:after="0" w:line="240" w:lineRule="auto"/>
        <w:contextualSpacing w:val="0"/>
        <w:rPr>
          <w:rFonts w:ascii="Times New Roman" w:hAnsi="Times New Roman" w:cs="Times New Roman"/>
        </w:rPr>
      </w:pPr>
      <w:r w:rsidRPr="00C879F3">
        <w:rPr>
          <w:rFonts w:ascii="Times New Roman" w:hAnsi="Times New Roman" w:cs="Times New Roman"/>
        </w:rPr>
        <w:t xml:space="preserve">KCC JobSight, Hazard – Comprehensive </w:t>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t xml:space="preserve">9:00 – 10:30 </w:t>
      </w:r>
    </w:p>
    <w:p w:rsidR="00AB7244" w:rsidRPr="00C879F3" w:rsidRDefault="00AB7244" w:rsidP="00AB7244">
      <w:pPr>
        <w:pStyle w:val="ListParagraph"/>
        <w:numPr>
          <w:ilvl w:val="0"/>
          <w:numId w:val="35"/>
        </w:numPr>
        <w:spacing w:after="0" w:line="240" w:lineRule="auto"/>
        <w:contextualSpacing w:val="0"/>
        <w:rPr>
          <w:rFonts w:ascii="Times New Roman" w:hAnsi="Times New Roman" w:cs="Times New Roman"/>
        </w:rPr>
      </w:pPr>
      <w:r w:rsidRPr="00C879F3">
        <w:rPr>
          <w:rFonts w:ascii="Times New Roman" w:hAnsi="Times New Roman" w:cs="Times New Roman"/>
        </w:rPr>
        <w:t xml:space="preserve">KCC JobSight, Whitesburg – Affiliate </w:t>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t>10:30 – 11:30</w:t>
      </w:r>
    </w:p>
    <w:p w:rsidR="00AB7244" w:rsidRPr="00C879F3" w:rsidRDefault="00AB7244" w:rsidP="00AB7244">
      <w:pPr>
        <w:pStyle w:val="ListParagraph"/>
        <w:numPr>
          <w:ilvl w:val="0"/>
          <w:numId w:val="35"/>
        </w:numPr>
        <w:spacing w:after="0" w:line="240" w:lineRule="auto"/>
        <w:contextualSpacing w:val="0"/>
        <w:rPr>
          <w:rFonts w:ascii="Times New Roman" w:hAnsi="Times New Roman" w:cs="Times New Roman"/>
        </w:rPr>
      </w:pPr>
      <w:r w:rsidRPr="00C879F3">
        <w:rPr>
          <w:rFonts w:ascii="Times New Roman" w:hAnsi="Times New Roman" w:cs="Times New Roman"/>
        </w:rPr>
        <w:t xml:space="preserve">KCC JobSight, Pineville – Affiliate </w:t>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t xml:space="preserve">11:30 – 12:30 </w:t>
      </w:r>
    </w:p>
    <w:p w:rsidR="00AB7244" w:rsidRPr="00C879F3" w:rsidRDefault="00AB7244" w:rsidP="00AB7244">
      <w:pPr>
        <w:spacing w:after="0" w:line="240" w:lineRule="auto"/>
        <w:ind w:firstLine="720"/>
        <w:rPr>
          <w:rFonts w:ascii="Times New Roman" w:hAnsi="Times New Roman" w:cs="Times New Roman"/>
          <w:b/>
        </w:rPr>
      </w:pPr>
      <w:r w:rsidRPr="00C879F3">
        <w:rPr>
          <w:rFonts w:ascii="Times New Roman" w:hAnsi="Times New Roman" w:cs="Times New Roman"/>
          <w:b/>
        </w:rPr>
        <w:t xml:space="preserve">Lunch Break </w:t>
      </w:r>
    </w:p>
    <w:p w:rsidR="00AB7244" w:rsidRPr="00C879F3" w:rsidRDefault="00AB7244" w:rsidP="00AB7244">
      <w:pPr>
        <w:pStyle w:val="ListParagraph"/>
        <w:numPr>
          <w:ilvl w:val="0"/>
          <w:numId w:val="35"/>
        </w:numPr>
        <w:spacing w:after="0" w:line="240" w:lineRule="auto"/>
        <w:contextualSpacing w:val="0"/>
        <w:rPr>
          <w:rFonts w:ascii="Times New Roman" w:hAnsi="Times New Roman" w:cs="Times New Roman"/>
        </w:rPr>
      </w:pPr>
      <w:r w:rsidRPr="00C879F3">
        <w:rPr>
          <w:rFonts w:ascii="Times New Roman" w:hAnsi="Times New Roman" w:cs="Times New Roman"/>
        </w:rPr>
        <w:t xml:space="preserve">KCC JobSight, Harlan – Affiliate </w:t>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t xml:space="preserve">1:30 – 2:30 </w:t>
      </w:r>
    </w:p>
    <w:p w:rsidR="00AB7244" w:rsidRPr="00C879F3" w:rsidRDefault="00AB7244" w:rsidP="00AB7244">
      <w:pPr>
        <w:pStyle w:val="ListParagraph"/>
        <w:numPr>
          <w:ilvl w:val="0"/>
          <w:numId w:val="35"/>
        </w:numPr>
        <w:spacing w:after="0" w:line="240" w:lineRule="auto"/>
        <w:contextualSpacing w:val="0"/>
        <w:rPr>
          <w:rFonts w:ascii="Times New Roman" w:hAnsi="Times New Roman" w:cs="Times New Roman"/>
        </w:rPr>
      </w:pPr>
      <w:r w:rsidRPr="00C879F3">
        <w:rPr>
          <w:rFonts w:ascii="Times New Roman" w:hAnsi="Times New Roman" w:cs="Times New Roman"/>
        </w:rPr>
        <w:t xml:space="preserve">KCC JobSight, McKee – Affiliate </w:t>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t>2:30 – 3:30</w:t>
      </w:r>
    </w:p>
    <w:p w:rsidR="00AB7244" w:rsidRPr="00C879F3" w:rsidRDefault="00AB7244" w:rsidP="00AB7244">
      <w:pPr>
        <w:pStyle w:val="ListParagraph"/>
        <w:numPr>
          <w:ilvl w:val="0"/>
          <w:numId w:val="35"/>
        </w:numPr>
        <w:spacing w:after="0" w:line="240" w:lineRule="auto"/>
        <w:contextualSpacing w:val="0"/>
        <w:rPr>
          <w:rFonts w:ascii="Times New Roman" w:hAnsi="Times New Roman" w:cs="Times New Roman"/>
        </w:rPr>
      </w:pPr>
      <w:r w:rsidRPr="00C879F3">
        <w:rPr>
          <w:rFonts w:ascii="Times New Roman" w:hAnsi="Times New Roman" w:cs="Times New Roman"/>
        </w:rPr>
        <w:t xml:space="preserve">KCC JobSight, Manchester – Affiliate </w:t>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t>3:30 – 4:30</w:t>
      </w:r>
    </w:p>
    <w:p w:rsidR="00AB7244" w:rsidRPr="00C879F3" w:rsidRDefault="00AB7244" w:rsidP="00AB7244">
      <w:pPr>
        <w:spacing w:after="0" w:line="240" w:lineRule="auto"/>
        <w:rPr>
          <w:rFonts w:ascii="Times New Roman" w:hAnsi="Times New Roman" w:cs="Times New Roman"/>
        </w:rPr>
      </w:pPr>
    </w:p>
    <w:p w:rsidR="00AB7244" w:rsidRPr="00C879F3" w:rsidRDefault="00AB7244" w:rsidP="00AB7244">
      <w:pPr>
        <w:spacing w:after="0" w:line="240" w:lineRule="auto"/>
        <w:rPr>
          <w:rFonts w:ascii="Times New Roman" w:hAnsi="Times New Roman" w:cs="Times New Roman"/>
          <w:b/>
          <w:u w:val="single"/>
        </w:rPr>
      </w:pPr>
      <w:r w:rsidRPr="00C879F3">
        <w:rPr>
          <w:rFonts w:ascii="Times New Roman" w:hAnsi="Times New Roman" w:cs="Times New Roman"/>
          <w:b/>
          <w:u w:val="single"/>
        </w:rPr>
        <w:t>December 5, 2018</w:t>
      </w:r>
    </w:p>
    <w:p w:rsidR="00AB7244" w:rsidRPr="00C879F3" w:rsidRDefault="00AB7244" w:rsidP="00804A9B">
      <w:pPr>
        <w:pStyle w:val="ListParagraph"/>
        <w:numPr>
          <w:ilvl w:val="0"/>
          <w:numId w:val="36"/>
        </w:numPr>
        <w:spacing w:after="0" w:line="240" w:lineRule="auto"/>
        <w:contextualSpacing w:val="0"/>
        <w:rPr>
          <w:rFonts w:ascii="Times New Roman" w:hAnsi="Times New Roman" w:cs="Times New Roman"/>
        </w:rPr>
      </w:pPr>
      <w:r w:rsidRPr="00C879F3">
        <w:rPr>
          <w:rFonts w:ascii="Times New Roman" w:hAnsi="Times New Roman" w:cs="Times New Roman"/>
        </w:rPr>
        <w:t xml:space="preserve">KCC JobSight, Prestonsburg – Comprehensive </w:t>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t>9:00 – 10:30</w:t>
      </w:r>
    </w:p>
    <w:p w:rsidR="00AB7244" w:rsidRPr="00C879F3" w:rsidRDefault="00AB7244" w:rsidP="00804A9B">
      <w:pPr>
        <w:pStyle w:val="ListParagraph"/>
        <w:numPr>
          <w:ilvl w:val="0"/>
          <w:numId w:val="36"/>
        </w:numPr>
        <w:spacing w:after="0" w:line="240" w:lineRule="auto"/>
        <w:contextualSpacing w:val="0"/>
        <w:rPr>
          <w:rFonts w:ascii="Times New Roman" w:hAnsi="Times New Roman" w:cs="Times New Roman"/>
        </w:rPr>
      </w:pPr>
      <w:r w:rsidRPr="00C879F3">
        <w:rPr>
          <w:rFonts w:ascii="Times New Roman" w:hAnsi="Times New Roman" w:cs="Times New Roman"/>
        </w:rPr>
        <w:t xml:space="preserve">KCC JobSight, Pikeville – Affiliate </w:t>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r>
      <w:r w:rsidR="00804A9B" w:rsidRPr="00C879F3">
        <w:rPr>
          <w:rFonts w:ascii="Times New Roman" w:hAnsi="Times New Roman" w:cs="Times New Roman"/>
        </w:rPr>
        <w:tab/>
        <w:t>10:30 – 11:30</w:t>
      </w:r>
    </w:p>
    <w:p w:rsidR="00804A9B" w:rsidRPr="00C879F3" w:rsidRDefault="00804A9B" w:rsidP="00804A9B">
      <w:pPr>
        <w:spacing w:after="0" w:line="240" w:lineRule="auto"/>
        <w:ind w:firstLine="720"/>
        <w:rPr>
          <w:rFonts w:ascii="Times New Roman" w:hAnsi="Times New Roman" w:cs="Times New Roman"/>
          <w:b/>
        </w:rPr>
      </w:pPr>
      <w:r w:rsidRPr="00C879F3">
        <w:rPr>
          <w:rFonts w:ascii="Times New Roman" w:hAnsi="Times New Roman" w:cs="Times New Roman"/>
          <w:b/>
        </w:rPr>
        <w:t>Lunch Break</w:t>
      </w:r>
    </w:p>
    <w:p w:rsidR="00804A9B" w:rsidRPr="00C879F3" w:rsidRDefault="00804A9B" w:rsidP="00377146">
      <w:pPr>
        <w:pStyle w:val="ListParagraph"/>
        <w:numPr>
          <w:ilvl w:val="0"/>
          <w:numId w:val="36"/>
        </w:numPr>
        <w:spacing w:line="240" w:lineRule="auto"/>
        <w:contextualSpacing w:val="0"/>
        <w:rPr>
          <w:rFonts w:ascii="Times New Roman" w:hAnsi="Times New Roman" w:cs="Times New Roman"/>
        </w:rPr>
      </w:pPr>
      <w:r w:rsidRPr="00C879F3">
        <w:rPr>
          <w:rFonts w:ascii="Times New Roman" w:hAnsi="Times New Roman" w:cs="Times New Roman"/>
        </w:rPr>
        <w:t xml:space="preserve">All KCC JobSight Locations for MOU/IFA – Full Partner Meeting </w:t>
      </w:r>
      <w:r w:rsidRPr="00C879F3">
        <w:rPr>
          <w:rFonts w:ascii="Times New Roman" w:hAnsi="Times New Roman" w:cs="Times New Roman"/>
        </w:rPr>
        <w:tab/>
        <w:t>1:30</w:t>
      </w:r>
      <w:r w:rsidR="00C12B37" w:rsidRPr="00C879F3">
        <w:rPr>
          <w:rFonts w:ascii="Times New Roman" w:hAnsi="Times New Roman" w:cs="Times New Roman"/>
        </w:rPr>
        <w:t xml:space="preserve"> – 4:30 </w:t>
      </w:r>
    </w:p>
    <w:p w:rsidR="005E47BA" w:rsidRPr="00C879F3" w:rsidRDefault="005E47BA" w:rsidP="00534A25">
      <w:pPr>
        <w:rPr>
          <w:rFonts w:ascii="Times New Roman" w:hAnsi="Times New Roman" w:cs="Times New Roman"/>
        </w:rPr>
      </w:pPr>
    </w:p>
    <w:p w:rsidR="00622083" w:rsidRPr="00C879F3" w:rsidRDefault="00622083" w:rsidP="00534A25">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E330AE" w:rsidRPr="00C879F3" w:rsidTr="00622083">
        <w:tc>
          <w:tcPr>
            <w:tcW w:w="9350" w:type="dxa"/>
          </w:tcPr>
          <w:p w:rsidR="00E330AE" w:rsidRPr="00C879F3" w:rsidRDefault="00E330AE" w:rsidP="006F7DA8">
            <w:pPr>
              <w:rPr>
                <w:rFonts w:ascii="Times New Roman" w:hAnsi="Times New Roman" w:cs="Times New Roman"/>
                <w:b/>
              </w:rPr>
            </w:pPr>
            <w:r w:rsidRPr="00C879F3">
              <w:rPr>
                <w:rFonts w:ascii="Times New Roman" w:hAnsi="Times New Roman" w:cs="Times New Roman"/>
                <w:b/>
              </w:rPr>
              <w:lastRenderedPageBreak/>
              <w:t xml:space="preserve">5. NAME AND LOCATION OF </w:t>
            </w:r>
            <w:r w:rsidR="00696868" w:rsidRPr="00C879F3">
              <w:rPr>
                <w:rFonts w:ascii="Times New Roman" w:hAnsi="Times New Roman" w:cs="Times New Roman"/>
                <w:b/>
              </w:rPr>
              <w:t>COMPREHENSIVE CAREER CENTERS AND AFFILIATES</w:t>
            </w:r>
            <w:r w:rsidR="00EF3DF4" w:rsidRPr="00C879F3">
              <w:rPr>
                <w:rFonts w:ascii="Times New Roman" w:hAnsi="Times New Roman" w:cs="Times New Roman"/>
                <w:b/>
              </w:rPr>
              <w:t>/</w:t>
            </w:r>
            <w:r w:rsidR="0063399C" w:rsidRPr="00C879F3">
              <w:rPr>
                <w:rFonts w:ascii="Times New Roman" w:hAnsi="Times New Roman" w:cs="Times New Roman"/>
                <w:b/>
              </w:rPr>
              <w:t xml:space="preserve"> </w:t>
            </w:r>
            <w:r w:rsidR="00EF3DF4" w:rsidRPr="00C879F3">
              <w:rPr>
                <w:rFonts w:ascii="Times New Roman" w:hAnsi="Times New Roman" w:cs="Times New Roman"/>
                <w:b/>
              </w:rPr>
              <w:t xml:space="preserve">COMMON IDENTIFIER </w:t>
            </w:r>
            <w:r w:rsidR="0063399C" w:rsidRPr="00C879F3">
              <w:rPr>
                <w:rFonts w:ascii="Times New Roman" w:hAnsi="Times New Roman" w:cs="Times New Roman"/>
                <w:b/>
              </w:rPr>
              <w:t>(WIOA Sec.121 (e)(4)</w:t>
            </w:r>
          </w:p>
          <w:p w:rsidR="002769AC" w:rsidRPr="00C879F3" w:rsidRDefault="002769AC" w:rsidP="006F7DA8">
            <w:pPr>
              <w:rPr>
                <w:rFonts w:ascii="Times New Roman" w:hAnsi="Times New Roman" w:cs="Times New Roman"/>
                <w:b/>
              </w:rPr>
            </w:pPr>
          </w:p>
        </w:tc>
      </w:tr>
      <w:tr w:rsidR="00E330AE" w:rsidRPr="00C879F3" w:rsidTr="00622083">
        <w:trPr>
          <w:trHeight w:val="1376"/>
        </w:trPr>
        <w:tc>
          <w:tcPr>
            <w:tcW w:w="9350" w:type="dxa"/>
          </w:tcPr>
          <w:p w:rsidR="006D483C" w:rsidRPr="00C879F3" w:rsidRDefault="006D483C" w:rsidP="006F7DA8">
            <w:pPr>
              <w:pStyle w:val="ListParagraph"/>
              <w:numPr>
                <w:ilvl w:val="0"/>
                <w:numId w:val="6"/>
              </w:numPr>
              <w:rPr>
                <w:rFonts w:ascii="Times New Roman" w:hAnsi="Times New Roman" w:cs="Times New Roman"/>
                <w:i/>
              </w:rPr>
            </w:pPr>
            <w:r w:rsidRPr="00C879F3">
              <w:rPr>
                <w:rFonts w:ascii="Times New Roman" w:hAnsi="Times New Roman" w:cs="Times New Roman"/>
                <w:i/>
              </w:rPr>
              <w:t>Define any operating titles/common identifier that the local area assigns to each center.</w:t>
            </w:r>
          </w:p>
          <w:p w:rsidR="00E330AE" w:rsidRPr="00C879F3" w:rsidRDefault="00E330AE" w:rsidP="006F7DA8">
            <w:pPr>
              <w:pStyle w:val="ListParagraph"/>
              <w:numPr>
                <w:ilvl w:val="0"/>
                <w:numId w:val="6"/>
              </w:numPr>
              <w:rPr>
                <w:rFonts w:ascii="Times New Roman" w:hAnsi="Times New Roman" w:cs="Times New Roman"/>
                <w:i/>
              </w:rPr>
            </w:pPr>
            <w:r w:rsidRPr="00C879F3">
              <w:rPr>
                <w:rFonts w:ascii="Times New Roman" w:hAnsi="Times New Roman" w:cs="Times New Roman"/>
                <w:i/>
              </w:rPr>
              <w:t>Provi</w:t>
            </w:r>
            <w:r w:rsidR="00696868" w:rsidRPr="00C879F3">
              <w:rPr>
                <w:rFonts w:ascii="Times New Roman" w:hAnsi="Times New Roman" w:cs="Times New Roman"/>
                <w:i/>
              </w:rPr>
              <w:t>de the name and address of the C</w:t>
            </w:r>
            <w:r w:rsidRPr="00C879F3">
              <w:rPr>
                <w:rFonts w:ascii="Times New Roman" w:hAnsi="Times New Roman" w:cs="Times New Roman"/>
                <w:i/>
              </w:rPr>
              <w:t xml:space="preserve">omprehensive </w:t>
            </w:r>
            <w:r w:rsidR="00696868" w:rsidRPr="00C879F3">
              <w:rPr>
                <w:rFonts w:ascii="Times New Roman" w:hAnsi="Times New Roman" w:cs="Times New Roman"/>
                <w:i/>
              </w:rPr>
              <w:t>Career Centers</w:t>
            </w:r>
            <w:r w:rsidRPr="00C879F3">
              <w:rPr>
                <w:rFonts w:ascii="Times New Roman" w:hAnsi="Times New Roman" w:cs="Times New Roman"/>
                <w:i/>
              </w:rPr>
              <w:t xml:space="preserve"> in the</w:t>
            </w:r>
            <w:r w:rsidR="00A3434B" w:rsidRPr="00C879F3">
              <w:rPr>
                <w:rFonts w:ascii="Times New Roman" w:hAnsi="Times New Roman" w:cs="Times New Roman"/>
                <w:i/>
              </w:rPr>
              <w:t xml:space="preserve"> Eastern Kentucky </w:t>
            </w:r>
            <w:r w:rsidR="00696868" w:rsidRPr="00C879F3">
              <w:rPr>
                <w:rFonts w:ascii="Times New Roman" w:hAnsi="Times New Roman" w:cs="Times New Roman"/>
                <w:i/>
              </w:rPr>
              <w:t>CEP</w:t>
            </w:r>
            <w:r w:rsidRPr="00C879F3">
              <w:rPr>
                <w:rFonts w:ascii="Times New Roman" w:hAnsi="Times New Roman" w:cs="Times New Roman"/>
                <w:i/>
              </w:rPr>
              <w:t xml:space="preserve"> local </w:t>
            </w:r>
            <w:r w:rsidR="00696868" w:rsidRPr="00C879F3">
              <w:rPr>
                <w:rFonts w:ascii="Times New Roman" w:hAnsi="Times New Roman" w:cs="Times New Roman"/>
                <w:i/>
              </w:rPr>
              <w:t>workforce development area.</w:t>
            </w:r>
          </w:p>
          <w:p w:rsidR="002769AC" w:rsidRPr="00C879F3" w:rsidRDefault="00696868" w:rsidP="003B4A67">
            <w:pPr>
              <w:pStyle w:val="ListParagraph"/>
              <w:numPr>
                <w:ilvl w:val="0"/>
                <w:numId w:val="6"/>
              </w:numPr>
            </w:pPr>
            <w:r w:rsidRPr="00C879F3">
              <w:rPr>
                <w:rFonts w:ascii="Times New Roman" w:hAnsi="Times New Roman" w:cs="Times New Roman"/>
                <w:i/>
              </w:rPr>
              <w:t>List each designated Affiliate</w:t>
            </w:r>
            <w:r w:rsidR="00E330AE" w:rsidRPr="00C879F3">
              <w:rPr>
                <w:rFonts w:ascii="Times New Roman" w:hAnsi="Times New Roman" w:cs="Times New Roman"/>
                <w:i/>
              </w:rPr>
              <w:t xml:space="preserve"> </w:t>
            </w:r>
            <w:r w:rsidRPr="00C879F3">
              <w:rPr>
                <w:rFonts w:ascii="Times New Roman" w:hAnsi="Times New Roman" w:cs="Times New Roman"/>
                <w:i/>
              </w:rPr>
              <w:t>Career Center’s name and address associated with each Comprehensive.</w:t>
            </w:r>
          </w:p>
        </w:tc>
      </w:tr>
    </w:tbl>
    <w:p w:rsidR="00D07C9F" w:rsidRPr="00C879F3" w:rsidRDefault="00D07C9F" w:rsidP="00E330AE">
      <w:pPr>
        <w:spacing w:after="0"/>
        <w:rPr>
          <w:rFonts w:ascii="Times New Roman" w:hAnsi="Times New Roman" w:cs="Times New Roman"/>
        </w:rPr>
        <w:sectPr w:rsidR="00D07C9F" w:rsidRPr="00C879F3" w:rsidSect="00E879C1">
          <w:pgSz w:w="12240" w:h="15840"/>
          <w:pgMar w:top="1440" w:right="1440" w:bottom="1440" w:left="1440" w:header="720" w:footer="720" w:gutter="0"/>
          <w:cols w:space="720"/>
          <w:docGrid w:linePitch="360"/>
        </w:sectPr>
      </w:pPr>
    </w:p>
    <w:p w:rsidR="006D483C" w:rsidRPr="00C879F3" w:rsidRDefault="006D483C" w:rsidP="006D483C">
      <w:pPr>
        <w:spacing w:after="0"/>
        <w:rPr>
          <w:rFonts w:ascii="Times New Roman" w:hAnsi="Times New Roman" w:cs="Times New Roman"/>
        </w:rPr>
      </w:pPr>
    </w:p>
    <w:p w:rsidR="006D483C" w:rsidRPr="00C879F3" w:rsidRDefault="006D483C" w:rsidP="006D483C">
      <w:pPr>
        <w:spacing w:after="0"/>
        <w:rPr>
          <w:rFonts w:ascii="Times New Roman" w:hAnsi="Times New Roman" w:cs="Times New Roman"/>
        </w:rPr>
      </w:pPr>
      <w:r w:rsidRPr="00C879F3">
        <w:rPr>
          <w:rFonts w:ascii="Times New Roman" w:hAnsi="Times New Roman" w:cs="Times New Roman"/>
        </w:rPr>
        <w:t xml:space="preserve">The purpose of a common identifier is to present a unifying name and brand that identifies online and in-person workforce development services as part of a single network. When considering the development of new outreach materials, one-stop delivery systems are required to include the common one-stop delivery system identifier “American Job Center”, in addition to using any State- or locally-developed identifier in the identification of products, programs, activities, electronic resources, services, facilities, and related property and materials, which includes signage and materials printed, purchased, or created by the one-stop delivery system. As outlined in Federal Regulations 20 CFR § 678.900 (c), any such products should adopt the usage of “American Job Center” or the tagline “a proud partner of the American Job Center”. </w:t>
      </w:r>
    </w:p>
    <w:p w:rsidR="006D483C" w:rsidRPr="00C879F3" w:rsidRDefault="006D483C" w:rsidP="006D483C">
      <w:pPr>
        <w:spacing w:after="0"/>
        <w:rPr>
          <w:rFonts w:ascii="Times New Roman" w:hAnsi="Times New Roman" w:cs="Times New Roman"/>
        </w:rPr>
      </w:pPr>
    </w:p>
    <w:p w:rsidR="006D483C" w:rsidRPr="00C879F3" w:rsidRDefault="006D483C" w:rsidP="006D483C">
      <w:pPr>
        <w:spacing w:after="0"/>
        <w:rPr>
          <w:rFonts w:ascii="Times New Roman" w:hAnsi="Times New Roman" w:cs="Times New Roman"/>
        </w:rPr>
        <w:sectPr w:rsidR="006D483C" w:rsidRPr="00C879F3" w:rsidSect="006D483C">
          <w:type w:val="continuous"/>
          <w:pgSz w:w="12240" w:h="15840"/>
          <w:pgMar w:top="1440" w:right="1440" w:bottom="1440" w:left="1440" w:header="720" w:footer="720" w:gutter="0"/>
          <w:cols w:space="720"/>
          <w:docGrid w:linePitch="360"/>
        </w:sectPr>
      </w:pPr>
      <w:r w:rsidRPr="00C879F3">
        <w:rPr>
          <w:rFonts w:ascii="Times New Roman" w:hAnsi="Times New Roman" w:cs="Times New Roman"/>
        </w:rPr>
        <w:t>In addition, the EKWIB has designated “Kentucky Career Center (KCC) JobSight” as an additional operating title and common delivery system identifier, when distinguishing a</w:t>
      </w:r>
      <w:r w:rsidR="00325D75" w:rsidRPr="00C879F3">
        <w:rPr>
          <w:rFonts w:ascii="Times New Roman" w:hAnsi="Times New Roman" w:cs="Times New Roman"/>
        </w:rPr>
        <w:t>ll C</w:t>
      </w:r>
      <w:r w:rsidR="00AD7818" w:rsidRPr="00C879F3">
        <w:rPr>
          <w:rFonts w:ascii="Times New Roman" w:hAnsi="Times New Roman" w:cs="Times New Roman"/>
        </w:rPr>
        <w:t xml:space="preserve">omprehensive, </w:t>
      </w:r>
      <w:r w:rsidR="00325D75" w:rsidRPr="00C879F3">
        <w:rPr>
          <w:rFonts w:ascii="Times New Roman" w:hAnsi="Times New Roman" w:cs="Times New Roman"/>
        </w:rPr>
        <w:t>A</w:t>
      </w:r>
      <w:r w:rsidRPr="00C879F3">
        <w:rPr>
          <w:rFonts w:ascii="Times New Roman" w:hAnsi="Times New Roman" w:cs="Times New Roman"/>
        </w:rPr>
        <w:t>ffiliate</w:t>
      </w:r>
      <w:r w:rsidR="00325D75" w:rsidRPr="00C879F3">
        <w:rPr>
          <w:rFonts w:ascii="Times New Roman" w:hAnsi="Times New Roman" w:cs="Times New Roman"/>
        </w:rPr>
        <w:t>, and Access P</w:t>
      </w:r>
      <w:r w:rsidR="00AD7818" w:rsidRPr="00C879F3">
        <w:rPr>
          <w:rFonts w:ascii="Times New Roman" w:hAnsi="Times New Roman" w:cs="Times New Roman"/>
        </w:rPr>
        <w:t>oint</w:t>
      </w:r>
      <w:r w:rsidRPr="00C879F3">
        <w:rPr>
          <w:rFonts w:ascii="Times New Roman" w:hAnsi="Times New Roman" w:cs="Times New Roman"/>
        </w:rPr>
        <w:t xml:space="preserve"> career center locations within the EKCEP LWDA</w:t>
      </w:r>
      <w:r w:rsidR="009F2AE6" w:rsidRPr="00C879F3">
        <w:rPr>
          <w:rFonts w:ascii="Times New Roman" w:hAnsi="Times New Roman" w:cs="Times New Roman"/>
        </w:rPr>
        <w:t>, which include:</w:t>
      </w:r>
    </w:p>
    <w:p w:rsidR="006D483C" w:rsidRPr="00C879F3" w:rsidRDefault="006D483C" w:rsidP="006D483C">
      <w:pPr>
        <w:spacing w:after="0"/>
        <w:rPr>
          <w:rFonts w:ascii="Times New Roman" w:hAnsi="Times New Roman" w:cs="Times New Roman"/>
        </w:rPr>
        <w:sectPr w:rsidR="006D483C" w:rsidRPr="00C879F3" w:rsidSect="00D07C9F">
          <w:type w:val="continuous"/>
          <w:pgSz w:w="12240" w:h="15840"/>
          <w:pgMar w:top="1440" w:right="1440" w:bottom="1440" w:left="1440" w:header="720" w:footer="720" w:gutter="0"/>
          <w:cols w:num="2" w:space="720"/>
          <w:docGrid w:linePitch="360"/>
        </w:sectPr>
      </w:pPr>
    </w:p>
    <w:p w:rsidR="00286034" w:rsidRPr="00C879F3" w:rsidRDefault="00286034" w:rsidP="00286034">
      <w:pPr>
        <w:spacing w:after="0"/>
        <w:rPr>
          <w:rFonts w:ascii="Times New Roman" w:hAnsi="Times New Roman" w:cs="Times New Roman"/>
          <w:b/>
        </w:rPr>
      </w:pPr>
      <w:r w:rsidRPr="00C879F3">
        <w:rPr>
          <w:rFonts w:ascii="Times New Roman" w:hAnsi="Times New Roman" w:cs="Times New Roman"/>
          <w:b/>
        </w:rPr>
        <w:t>1. KCC JobSight, Hazard</w:t>
      </w:r>
    </w:p>
    <w:p w:rsidR="00286034" w:rsidRPr="00C879F3" w:rsidRDefault="00286034" w:rsidP="00286034">
      <w:pPr>
        <w:spacing w:after="0"/>
        <w:rPr>
          <w:rFonts w:ascii="Times New Roman" w:hAnsi="Times New Roman" w:cs="Times New Roman"/>
          <w:i/>
          <w:sz w:val="20"/>
        </w:rPr>
      </w:pPr>
      <w:r w:rsidRPr="00C879F3">
        <w:rPr>
          <w:rFonts w:ascii="Times New Roman" w:hAnsi="Times New Roman" w:cs="Times New Roman"/>
          <w:i/>
          <w:sz w:val="20"/>
        </w:rPr>
        <w:t xml:space="preserve">Comprehensive Career Center </w:t>
      </w:r>
    </w:p>
    <w:p w:rsidR="00286034" w:rsidRPr="00C879F3" w:rsidRDefault="00286034" w:rsidP="00286034">
      <w:pPr>
        <w:spacing w:after="0"/>
        <w:rPr>
          <w:rFonts w:ascii="Times New Roman" w:hAnsi="Times New Roman" w:cs="Times New Roman"/>
          <w:sz w:val="20"/>
        </w:rPr>
      </w:pPr>
      <w:r w:rsidRPr="00C879F3">
        <w:rPr>
          <w:rFonts w:ascii="Times New Roman" w:hAnsi="Times New Roman" w:cs="Times New Roman"/>
          <w:sz w:val="20"/>
        </w:rPr>
        <w:t>412 Roy Campbell Drive</w:t>
      </w:r>
    </w:p>
    <w:p w:rsidR="00286034" w:rsidRPr="00C879F3" w:rsidRDefault="00286034" w:rsidP="00286034">
      <w:pPr>
        <w:spacing w:after="0"/>
        <w:rPr>
          <w:rFonts w:ascii="Times New Roman" w:hAnsi="Times New Roman" w:cs="Times New Roman"/>
          <w:sz w:val="20"/>
        </w:rPr>
      </w:pPr>
      <w:r w:rsidRPr="00C879F3">
        <w:rPr>
          <w:rFonts w:ascii="Times New Roman" w:hAnsi="Times New Roman" w:cs="Times New Roman"/>
          <w:sz w:val="20"/>
        </w:rPr>
        <w:t>Hazard, KY 41701</w:t>
      </w:r>
    </w:p>
    <w:p w:rsidR="00286034" w:rsidRPr="00C879F3" w:rsidRDefault="00286034" w:rsidP="00286034">
      <w:pPr>
        <w:spacing w:after="0"/>
        <w:rPr>
          <w:rFonts w:ascii="Times New Roman" w:hAnsi="Times New Roman" w:cs="Times New Roman"/>
          <w:sz w:val="20"/>
        </w:rPr>
      </w:pPr>
      <w:r w:rsidRPr="00C879F3">
        <w:rPr>
          <w:rFonts w:ascii="Times New Roman" w:hAnsi="Times New Roman" w:cs="Times New Roman"/>
          <w:sz w:val="20"/>
        </w:rPr>
        <w:t>606-436-3161</w:t>
      </w:r>
    </w:p>
    <w:p w:rsidR="00286034" w:rsidRPr="00C879F3" w:rsidRDefault="00286034" w:rsidP="00286034">
      <w:pPr>
        <w:spacing w:after="0"/>
        <w:rPr>
          <w:rFonts w:ascii="Times New Roman" w:hAnsi="Times New Roman" w:cs="Times New Roman"/>
        </w:rPr>
      </w:pPr>
    </w:p>
    <w:p w:rsidR="00286034" w:rsidRPr="00C879F3" w:rsidRDefault="00286034" w:rsidP="00286034">
      <w:pPr>
        <w:pStyle w:val="ListParagraph"/>
        <w:numPr>
          <w:ilvl w:val="0"/>
          <w:numId w:val="37"/>
        </w:numPr>
        <w:spacing w:after="0"/>
        <w:rPr>
          <w:rFonts w:ascii="Times New Roman" w:hAnsi="Times New Roman" w:cs="Times New Roman"/>
          <w:b/>
        </w:rPr>
      </w:pPr>
      <w:r w:rsidRPr="00C879F3">
        <w:rPr>
          <w:rFonts w:ascii="Times New Roman" w:hAnsi="Times New Roman" w:cs="Times New Roman"/>
          <w:b/>
        </w:rPr>
        <w:t>KCC JobSight, Harlan</w:t>
      </w:r>
    </w:p>
    <w:p w:rsidR="00286034" w:rsidRPr="00C879F3" w:rsidRDefault="00286034" w:rsidP="00286034">
      <w:pPr>
        <w:spacing w:after="0"/>
        <w:ind w:firstLine="720"/>
        <w:rPr>
          <w:rFonts w:ascii="Times New Roman" w:hAnsi="Times New Roman" w:cs="Times New Roman"/>
          <w:i/>
          <w:sz w:val="20"/>
        </w:rPr>
      </w:pPr>
      <w:r w:rsidRPr="00C879F3">
        <w:rPr>
          <w:rFonts w:ascii="Times New Roman" w:hAnsi="Times New Roman" w:cs="Times New Roman"/>
          <w:i/>
          <w:sz w:val="20"/>
        </w:rPr>
        <w:t xml:space="preserve">Affiliate </w:t>
      </w:r>
    </w:p>
    <w:p w:rsidR="00286034" w:rsidRPr="00C879F3" w:rsidRDefault="00286034" w:rsidP="00286034">
      <w:pPr>
        <w:spacing w:after="0"/>
        <w:ind w:left="720"/>
        <w:rPr>
          <w:rFonts w:ascii="Times New Roman" w:hAnsi="Times New Roman" w:cs="Times New Roman"/>
          <w:sz w:val="20"/>
        </w:rPr>
      </w:pPr>
      <w:r w:rsidRPr="00C879F3">
        <w:rPr>
          <w:rFonts w:ascii="Times New Roman" w:hAnsi="Times New Roman" w:cs="Times New Roman"/>
          <w:sz w:val="20"/>
        </w:rPr>
        <w:t>319 Camden Street</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Harlan, KY 40831</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 xml:space="preserve">606-673-5330 </w:t>
      </w:r>
    </w:p>
    <w:p w:rsidR="00286034" w:rsidRPr="00C879F3" w:rsidRDefault="00286034" w:rsidP="00286034">
      <w:pPr>
        <w:spacing w:after="0"/>
        <w:rPr>
          <w:rFonts w:ascii="Times New Roman" w:hAnsi="Times New Roman" w:cs="Times New Roman"/>
        </w:rPr>
      </w:pPr>
    </w:p>
    <w:p w:rsidR="00286034" w:rsidRPr="00C879F3" w:rsidRDefault="00286034" w:rsidP="00286034">
      <w:pPr>
        <w:pStyle w:val="ListParagraph"/>
        <w:numPr>
          <w:ilvl w:val="0"/>
          <w:numId w:val="37"/>
        </w:numPr>
        <w:spacing w:after="0"/>
        <w:rPr>
          <w:rFonts w:ascii="Times New Roman" w:hAnsi="Times New Roman" w:cs="Times New Roman"/>
          <w:b/>
        </w:rPr>
      </w:pPr>
      <w:r w:rsidRPr="00C879F3">
        <w:rPr>
          <w:rFonts w:ascii="Times New Roman" w:hAnsi="Times New Roman" w:cs="Times New Roman"/>
          <w:b/>
        </w:rPr>
        <w:t>KCC JobSight, Manchester</w:t>
      </w:r>
    </w:p>
    <w:p w:rsidR="00286034" w:rsidRPr="00C879F3" w:rsidRDefault="00286034" w:rsidP="00286034">
      <w:pPr>
        <w:spacing w:after="0"/>
        <w:ind w:firstLine="720"/>
        <w:rPr>
          <w:rFonts w:ascii="Times New Roman" w:hAnsi="Times New Roman" w:cs="Times New Roman"/>
          <w:i/>
          <w:sz w:val="20"/>
        </w:rPr>
      </w:pPr>
      <w:r w:rsidRPr="00C879F3">
        <w:rPr>
          <w:rFonts w:ascii="Times New Roman" w:hAnsi="Times New Roman" w:cs="Times New Roman"/>
          <w:i/>
          <w:sz w:val="20"/>
        </w:rPr>
        <w:t xml:space="preserve">Affiliate </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1535 Shamrock Road</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Manchester, KY 40962</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606-598-5127</w:t>
      </w:r>
    </w:p>
    <w:p w:rsidR="00286034" w:rsidRPr="00C879F3" w:rsidRDefault="00286034" w:rsidP="00286034">
      <w:pPr>
        <w:spacing w:after="0"/>
        <w:rPr>
          <w:rFonts w:ascii="Times New Roman" w:hAnsi="Times New Roman" w:cs="Times New Roman"/>
        </w:rPr>
      </w:pPr>
    </w:p>
    <w:p w:rsidR="00286034" w:rsidRPr="00C879F3" w:rsidRDefault="00286034" w:rsidP="00286034">
      <w:pPr>
        <w:pStyle w:val="ListParagraph"/>
        <w:numPr>
          <w:ilvl w:val="0"/>
          <w:numId w:val="37"/>
        </w:numPr>
        <w:spacing w:after="0"/>
        <w:rPr>
          <w:rFonts w:ascii="Times New Roman" w:hAnsi="Times New Roman" w:cs="Times New Roman"/>
          <w:b/>
        </w:rPr>
      </w:pPr>
      <w:r w:rsidRPr="00C879F3">
        <w:rPr>
          <w:rFonts w:ascii="Times New Roman" w:hAnsi="Times New Roman" w:cs="Times New Roman"/>
          <w:b/>
        </w:rPr>
        <w:t>KCC JobSight, McKee</w:t>
      </w:r>
    </w:p>
    <w:p w:rsidR="00286034" w:rsidRPr="00C879F3" w:rsidRDefault="00286034" w:rsidP="00286034">
      <w:pPr>
        <w:spacing w:after="0"/>
        <w:ind w:firstLine="720"/>
        <w:rPr>
          <w:rFonts w:ascii="Times New Roman" w:hAnsi="Times New Roman" w:cs="Times New Roman"/>
          <w:i/>
          <w:sz w:val="20"/>
        </w:rPr>
      </w:pPr>
      <w:r w:rsidRPr="00C879F3">
        <w:rPr>
          <w:rFonts w:ascii="Times New Roman" w:hAnsi="Times New Roman" w:cs="Times New Roman"/>
          <w:i/>
          <w:sz w:val="20"/>
        </w:rPr>
        <w:t xml:space="preserve">Affiliate </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5758 Highway 290</w:t>
      </w:r>
    </w:p>
    <w:p w:rsidR="00286034" w:rsidRPr="00C879F3" w:rsidRDefault="00286034" w:rsidP="00286034">
      <w:pPr>
        <w:spacing w:after="0"/>
        <w:ind w:left="720"/>
        <w:rPr>
          <w:rFonts w:ascii="Times New Roman" w:hAnsi="Times New Roman" w:cs="Times New Roman"/>
        </w:rPr>
      </w:pPr>
      <w:r w:rsidRPr="00C879F3">
        <w:rPr>
          <w:rFonts w:ascii="Times New Roman" w:hAnsi="Times New Roman" w:cs="Times New Roman"/>
          <w:sz w:val="20"/>
        </w:rPr>
        <w:t>McKee, KY 40447</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606-364-4484</w:t>
      </w:r>
    </w:p>
    <w:p w:rsidR="00286034" w:rsidRPr="00C879F3" w:rsidRDefault="00286034" w:rsidP="00286034">
      <w:pPr>
        <w:pStyle w:val="ListParagraph"/>
        <w:numPr>
          <w:ilvl w:val="0"/>
          <w:numId w:val="37"/>
        </w:numPr>
        <w:spacing w:after="0"/>
        <w:rPr>
          <w:rFonts w:ascii="Times New Roman" w:hAnsi="Times New Roman" w:cs="Times New Roman"/>
          <w:b/>
        </w:rPr>
      </w:pPr>
      <w:r w:rsidRPr="00C879F3">
        <w:rPr>
          <w:rFonts w:ascii="Times New Roman" w:hAnsi="Times New Roman" w:cs="Times New Roman"/>
          <w:b/>
        </w:rPr>
        <w:t>KCC JobSight, Pineville</w:t>
      </w:r>
    </w:p>
    <w:p w:rsidR="00286034" w:rsidRPr="00C879F3" w:rsidRDefault="00286034" w:rsidP="00286034">
      <w:pPr>
        <w:spacing w:after="0"/>
        <w:ind w:firstLine="720"/>
        <w:rPr>
          <w:rFonts w:ascii="Times New Roman" w:hAnsi="Times New Roman" w:cs="Times New Roman"/>
          <w:i/>
          <w:sz w:val="20"/>
        </w:rPr>
      </w:pPr>
      <w:r w:rsidRPr="00C879F3">
        <w:rPr>
          <w:rFonts w:ascii="Times New Roman" w:hAnsi="Times New Roman" w:cs="Times New Roman"/>
          <w:i/>
          <w:sz w:val="20"/>
        </w:rPr>
        <w:t xml:space="preserve">Affiliate </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129 North Pine Street</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Pineville, KY 40977</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606-337-3044</w:t>
      </w:r>
    </w:p>
    <w:p w:rsidR="00286034" w:rsidRPr="00C879F3" w:rsidRDefault="00286034" w:rsidP="00286034">
      <w:pPr>
        <w:spacing w:after="0"/>
        <w:rPr>
          <w:rFonts w:ascii="Times New Roman" w:hAnsi="Times New Roman" w:cs="Times New Roman"/>
        </w:rPr>
      </w:pPr>
    </w:p>
    <w:p w:rsidR="00286034" w:rsidRPr="00C879F3" w:rsidRDefault="00286034" w:rsidP="00286034">
      <w:pPr>
        <w:pStyle w:val="ListParagraph"/>
        <w:numPr>
          <w:ilvl w:val="0"/>
          <w:numId w:val="37"/>
        </w:numPr>
        <w:spacing w:after="0"/>
        <w:rPr>
          <w:rFonts w:ascii="Times New Roman" w:hAnsi="Times New Roman" w:cs="Times New Roman"/>
          <w:b/>
        </w:rPr>
      </w:pPr>
      <w:r w:rsidRPr="00C879F3">
        <w:rPr>
          <w:rFonts w:ascii="Times New Roman" w:hAnsi="Times New Roman" w:cs="Times New Roman"/>
          <w:b/>
        </w:rPr>
        <w:t>KCC JobSight, Whitesburg</w:t>
      </w:r>
    </w:p>
    <w:p w:rsidR="00286034" w:rsidRPr="00C879F3" w:rsidRDefault="00286034" w:rsidP="00286034">
      <w:pPr>
        <w:spacing w:after="0"/>
        <w:ind w:firstLine="720"/>
        <w:rPr>
          <w:rFonts w:ascii="Times New Roman" w:hAnsi="Times New Roman" w:cs="Times New Roman"/>
          <w:i/>
          <w:sz w:val="20"/>
        </w:rPr>
      </w:pPr>
      <w:r w:rsidRPr="00C879F3">
        <w:rPr>
          <w:rFonts w:ascii="Times New Roman" w:hAnsi="Times New Roman" w:cs="Times New Roman"/>
          <w:i/>
          <w:sz w:val="20"/>
        </w:rPr>
        <w:t xml:space="preserve">Affiliate </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417 Highway 2034, Suite 101</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Whitesburg, KY 41858</w:t>
      </w:r>
    </w:p>
    <w:p w:rsidR="00286034" w:rsidRPr="00C879F3" w:rsidRDefault="00286034" w:rsidP="00286034">
      <w:pPr>
        <w:ind w:firstLine="720"/>
        <w:rPr>
          <w:rFonts w:ascii="Times New Roman" w:hAnsi="Times New Roman" w:cs="Times New Roman"/>
          <w:sz w:val="20"/>
        </w:rPr>
      </w:pPr>
      <w:r w:rsidRPr="00C879F3">
        <w:rPr>
          <w:rFonts w:ascii="Times New Roman" w:hAnsi="Times New Roman" w:cs="Times New Roman"/>
          <w:sz w:val="20"/>
        </w:rPr>
        <w:t>606-633-3154</w:t>
      </w:r>
    </w:p>
    <w:p w:rsidR="00286034" w:rsidRPr="00C879F3" w:rsidRDefault="00286034" w:rsidP="00286034">
      <w:pPr>
        <w:pStyle w:val="ListParagraph"/>
        <w:numPr>
          <w:ilvl w:val="0"/>
          <w:numId w:val="38"/>
        </w:numPr>
        <w:spacing w:before="240" w:after="0"/>
        <w:rPr>
          <w:rFonts w:ascii="Times New Roman" w:hAnsi="Times New Roman" w:cs="Times New Roman"/>
          <w:b/>
        </w:rPr>
      </w:pPr>
      <w:r w:rsidRPr="00C879F3">
        <w:rPr>
          <w:rFonts w:ascii="Times New Roman" w:hAnsi="Times New Roman" w:cs="Times New Roman"/>
          <w:b/>
        </w:rPr>
        <w:t xml:space="preserve">KCC JobSight, Barbourville </w:t>
      </w:r>
    </w:p>
    <w:p w:rsidR="00286034" w:rsidRPr="00C879F3" w:rsidRDefault="00286034" w:rsidP="00286034">
      <w:pPr>
        <w:spacing w:after="0"/>
        <w:ind w:left="720" w:firstLine="360"/>
        <w:rPr>
          <w:rFonts w:ascii="Times New Roman" w:hAnsi="Times New Roman" w:cs="Times New Roman"/>
          <w:i/>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720" w:firstLine="360"/>
        <w:rPr>
          <w:rFonts w:ascii="Times New Roman" w:hAnsi="Times New Roman" w:cs="Times New Roman"/>
          <w:sz w:val="20"/>
        </w:rPr>
      </w:pPr>
      <w:r w:rsidRPr="00C879F3">
        <w:rPr>
          <w:rFonts w:ascii="Times New Roman" w:hAnsi="Times New Roman" w:cs="Times New Roman"/>
          <w:sz w:val="20"/>
        </w:rPr>
        <w:t>464 Court Square</w:t>
      </w:r>
    </w:p>
    <w:p w:rsidR="00286034" w:rsidRPr="00C879F3" w:rsidRDefault="00286034" w:rsidP="00286034">
      <w:pPr>
        <w:spacing w:after="0"/>
        <w:ind w:left="720" w:firstLine="360"/>
        <w:rPr>
          <w:rFonts w:ascii="Times New Roman" w:hAnsi="Times New Roman" w:cs="Times New Roman"/>
          <w:sz w:val="20"/>
        </w:rPr>
      </w:pPr>
      <w:r w:rsidRPr="00C879F3">
        <w:rPr>
          <w:rFonts w:ascii="Times New Roman" w:hAnsi="Times New Roman" w:cs="Times New Roman"/>
          <w:sz w:val="20"/>
        </w:rPr>
        <w:t xml:space="preserve">Barbourville, KY 40906 </w:t>
      </w:r>
    </w:p>
    <w:p w:rsidR="00286034" w:rsidRPr="00C879F3" w:rsidRDefault="00286034" w:rsidP="00286034">
      <w:pPr>
        <w:spacing w:after="0"/>
        <w:ind w:left="720" w:firstLine="360"/>
        <w:rPr>
          <w:rFonts w:ascii="Times New Roman" w:hAnsi="Times New Roman" w:cs="Times New Roman"/>
          <w:sz w:val="20"/>
        </w:rPr>
      </w:pPr>
      <w:r w:rsidRPr="00C879F3">
        <w:rPr>
          <w:rFonts w:ascii="Times New Roman" w:hAnsi="Times New Roman" w:cs="Times New Roman"/>
          <w:sz w:val="20"/>
        </w:rPr>
        <w:t>606-546-2639</w:t>
      </w:r>
    </w:p>
    <w:p w:rsidR="00286034" w:rsidRPr="00C879F3" w:rsidRDefault="00286034" w:rsidP="00286034">
      <w:pPr>
        <w:spacing w:after="0"/>
        <w:rPr>
          <w:rFonts w:ascii="Times New Roman" w:hAnsi="Times New Roman" w:cs="Times New Roman"/>
        </w:rPr>
      </w:pPr>
    </w:p>
    <w:p w:rsidR="00286034" w:rsidRPr="00C879F3" w:rsidRDefault="00286034" w:rsidP="00622083">
      <w:pPr>
        <w:pStyle w:val="ListParagraph"/>
        <w:numPr>
          <w:ilvl w:val="0"/>
          <w:numId w:val="44"/>
        </w:numPr>
        <w:tabs>
          <w:tab w:val="left" w:pos="1080"/>
        </w:tabs>
        <w:spacing w:after="0"/>
        <w:rPr>
          <w:rFonts w:ascii="Times New Roman" w:hAnsi="Times New Roman" w:cs="Times New Roman"/>
          <w:b/>
        </w:rPr>
      </w:pPr>
      <w:r w:rsidRPr="00C879F3">
        <w:rPr>
          <w:rFonts w:ascii="Times New Roman" w:hAnsi="Times New Roman" w:cs="Times New Roman"/>
          <w:b/>
        </w:rPr>
        <w:t xml:space="preserve">KCC JobSight, Beattyville </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205 Main Street</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Beattyville, KY 41311</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sz w:val="20"/>
        </w:rPr>
        <w:t>606-464-2254</w:t>
      </w:r>
      <w:r w:rsidRPr="00C879F3">
        <w:rPr>
          <w:rFonts w:ascii="Times New Roman" w:hAnsi="Times New Roman" w:cs="Times New Roman"/>
          <w:i/>
          <w:sz w:val="20"/>
        </w:rPr>
        <w:t xml:space="preserve"> </w:t>
      </w:r>
    </w:p>
    <w:p w:rsidR="00286034" w:rsidRPr="00C879F3" w:rsidRDefault="00286034" w:rsidP="00622083">
      <w:pPr>
        <w:pStyle w:val="ListParagraph"/>
        <w:numPr>
          <w:ilvl w:val="0"/>
          <w:numId w:val="44"/>
        </w:numPr>
        <w:spacing w:after="0"/>
        <w:ind w:left="1080" w:hanging="360"/>
        <w:rPr>
          <w:rFonts w:ascii="Times New Roman" w:hAnsi="Times New Roman" w:cs="Times New Roman"/>
          <w:b/>
        </w:rPr>
      </w:pPr>
      <w:r w:rsidRPr="00C879F3">
        <w:rPr>
          <w:rFonts w:ascii="Times New Roman" w:hAnsi="Times New Roman" w:cs="Times New Roman"/>
          <w:b/>
        </w:rPr>
        <w:lastRenderedPageBreak/>
        <w:t xml:space="preserve">KCC JobSight, Hindman </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1622 Hwy 160 S</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Hindman, KY 41822</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606-785-3322</w:t>
      </w:r>
    </w:p>
    <w:p w:rsidR="00286034" w:rsidRPr="00C879F3" w:rsidRDefault="00286034" w:rsidP="00286034">
      <w:pPr>
        <w:spacing w:after="0"/>
        <w:rPr>
          <w:rFonts w:ascii="Times New Roman" w:hAnsi="Times New Roman" w:cs="Times New Roman"/>
          <w:b/>
        </w:rPr>
      </w:pPr>
    </w:p>
    <w:p w:rsidR="00286034" w:rsidRPr="00C879F3" w:rsidRDefault="00286034" w:rsidP="00622083">
      <w:pPr>
        <w:pStyle w:val="ListParagraph"/>
        <w:numPr>
          <w:ilvl w:val="0"/>
          <w:numId w:val="44"/>
        </w:numPr>
        <w:spacing w:after="0"/>
        <w:ind w:left="1080" w:hanging="360"/>
        <w:rPr>
          <w:rFonts w:ascii="Times New Roman" w:hAnsi="Times New Roman" w:cs="Times New Roman"/>
          <w:b/>
        </w:rPr>
      </w:pPr>
      <w:r w:rsidRPr="00C879F3">
        <w:rPr>
          <w:rFonts w:ascii="Times New Roman" w:hAnsi="Times New Roman" w:cs="Times New Roman"/>
          <w:b/>
        </w:rPr>
        <w:t>KCC JobSight, Hyden</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121 Maple St.</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Hyden, KY 41749</w:t>
      </w:r>
    </w:p>
    <w:p w:rsidR="00286034" w:rsidRPr="00C879F3" w:rsidRDefault="00286034" w:rsidP="00286034">
      <w:pPr>
        <w:spacing w:after="0"/>
        <w:ind w:left="360" w:firstLine="720"/>
        <w:rPr>
          <w:rFonts w:ascii="Times New Roman" w:hAnsi="Times New Roman" w:cs="Times New Roman"/>
        </w:rPr>
      </w:pPr>
      <w:r w:rsidRPr="00C879F3">
        <w:rPr>
          <w:rFonts w:ascii="Times New Roman" w:hAnsi="Times New Roman" w:cs="Times New Roman"/>
          <w:sz w:val="20"/>
        </w:rPr>
        <w:t>606-672-2155</w:t>
      </w:r>
    </w:p>
    <w:p w:rsidR="00286034" w:rsidRPr="00C879F3" w:rsidRDefault="00286034" w:rsidP="00286034">
      <w:pPr>
        <w:spacing w:after="0"/>
        <w:rPr>
          <w:rFonts w:ascii="Times New Roman" w:hAnsi="Times New Roman" w:cs="Times New Roman"/>
          <w:b/>
        </w:rPr>
      </w:pPr>
    </w:p>
    <w:p w:rsidR="00286034" w:rsidRPr="00C879F3" w:rsidRDefault="00286034" w:rsidP="00622083">
      <w:pPr>
        <w:pStyle w:val="ListParagraph"/>
        <w:numPr>
          <w:ilvl w:val="0"/>
          <w:numId w:val="44"/>
        </w:numPr>
        <w:spacing w:after="0"/>
        <w:ind w:left="1080" w:hanging="360"/>
        <w:rPr>
          <w:rFonts w:ascii="Times New Roman" w:hAnsi="Times New Roman" w:cs="Times New Roman"/>
          <w:b/>
        </w:rPr>
      </w:pPr>
      <w:r w:rsidRPr="00C879F3">
        <w:rPr>
          <w:rFonts w:ascii="Times New Roman" w:hAnsi="Times New Roman" w:cs="Times New Roman"/>
          <w:b/>
        </w:rPr>
        <w:t>KCC JobSight, Jackson</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500 Brown St.</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Jackson, KY 41339</w:t>
      </w:r>
    </w:p>
    <w:p w:rsidR="00286034" w:rsidRPr="00C879F3" w:rsidRDefault="00286034" w:rsidP="00286034">
      <w:pPr>
        <w:spacing w:after="0"/>
        <w:ind w:left="360" w:firstLine="720"/>
        <w:rPr>
          <w:rFonts w:ascii="Times New Roman" w:hAnsi="Times New Roman" w:cs="Times New Roman"/>
        </w:rPr>
      </w:pPr>
      <w:r w:rsidRPr="00C879F3">
        <w:rPr>
          <w:rFonts w:ascii="Times New Roman" w:hAnsi="Times New Roman" w:cs="Times New Roman"/>
          <w:sz w:val="20"/>
        </w:rPr>
        <w:t>606-666-2369</w:t>
      </w:r>
    </w:p>
    <w:p w:rsidR="00286034" w:rsidRPr="00C879F3" w:rsidRDefault="00286034" w:rsidP="00286034">
      <w:pPr>
        <w:spacing w:after="0"/>
        <w:rPr>
          <w:rFonts w:ascii="Times New Roman" w:hAnsi="Times New Roman" w:cs="Times New Roman"/>
          <w:b/>
        </w:rPr>
      </w:pPr>
    </w:p>
    <w:p w:rsidR="00286034" w:rsidRPr="00C879F3" w:rsidRDefault="00286034" w:rsidP="00286034">
      <w:pPr>
        <w:spacing w:after="0"/>
        <w:rPr>
          <w:rFonts w:ascii="Times New Roman" w:hAnsi="Times New Roman" w:cs="Times New Roman"/>
          <w:b/>
        </w:rPr>
      </w:pPr>
      <w:r w:rsidRPr="00C879F3">
        <w:rPr>
          <w:rFonts w:ascii="Times New Roman" w:hAnsi="Times New Roman" w:cs="Times New Roman"/>
          <w:b/>
        </w:rPr>
        <w:t>2. KCC JobSight, Prestonsburg</w:t>
      </w:r>
    </w:p>
    <w:p w:rsidR="00286034" w:rsidRPr="00C879F3" w:rsidRDefault="00286034" w:rsidP="00286034">
      <w:pPr>
        <w:spacing w:after="0"/>
        <w:rPr>
          <w:rFonts w:ascii="Times New Roman" w:hAnsi="Times New Roman" w:cs="Times New Roman"/>
          <w:i/>
          <w:sz w:val="20"/>
        </w:rPr>
      </w:pPr>
      <w:r w:rsidRPr="00C879F3">
        <w:rPr>
          <w:rFonts w:ascii="Times New Roman" w:hAnsi="Times New Roman" w:cs="Times New Roman"/>
          <w:i/>
          <w:sz w:val="20"/>
        </w:rPr>
        <w:t xml:space="preserve">Comprehensive Career Center </w:t>
      </w:r>
    </w:p>
    <w:p w:rsidR="00286034" w:rsidRPr="00C879F3" w:rsidRDefault="00286034" w:rsidP="00286034">
      <w:pPr>
        <w:spacing w:after="0"/>
        <w:rPr>
          <w:rFonts w:ascii="Times New Roman" w:hAnsi="Times New Roman" w:cs="Times New Roman"/>
          <w:sz w:val="20"/>
        </w:rPr>
      </w:pPr>
      <w:r w:rsidRPr="00C879F3">
        <w:rPr>
          <w:rFonts w:ascii="Times New Roman" w:hAnsi="Times New Roman" w:cs="Times New Roman"/>
          <w:sz w:val="20"/>
        </w:rPr>
        <w:t xml:space="preserve">686 North Lake Drive </w:t>
      </w:r>
    </w:p>
    <w:p w:rsidR="00286034" w:rsidRPr="00C879F3" w:rsidRDefault="00286034" w:rsidP="00286034">
      <w:pPr>
        <w:spacing w:after="0"/>
        <w:rPr>
          <w:rFonts w:ascii="Times New Roman" w:hAnsi="Times New Roman" w:cs="Times New Roman"/>
          <w:sz w:val="20"/>
        </w:rPr>
      </w:pPr>
      <w:r w:rsidRPr="00C879F3">
        <w:rPr>
          <w:rFonts w:ascii="Times New Roman" w:hAnsi="Times New Roman" w:cs="Times New Roman"/>
          <w:sz w:val="20"/>
        </w:rPr>
        <w:t>Prestonsburg, KY 41653</w:t>
      </w:r>
    </w:p>
    <w:p w:rsidR="00286034" w:rsidRPr="00C879F3" w:rsidRDefault="00286034" w:rsidP="00286034">
      <w:pPr>
        <w:spacing w:after="0"/>
        <w:rPr>
          <w:rFonts w:ascii="Times New Roman" w:hAnsi="Times New Roman" w:cs="Times New Roman"/>
          <w:sz w:val="20"/>
        </w:rPr>
      </w:pPr>
      <w:r w:rsidRPr="00C879F3">
        <w:rPr>
          <w:rFonts w:ascii="Times New Roman" w:hAnsi="Times New Roman" w:cs="Times New Roman"/>
          <w:sz w:val="20"/>
        </w:rPr>
        <w:t>606-889-1772</w:t>
      </w:r>
    </w:p>
    <w:p w:rsidR="00286034" w:rsidRPr="00C879F3" w:rsidRDefault="00286034" w:rsidP="00286034">
      <w:pPr>
        <w:spacing w:after="0"/>
        <w:rPr>
          <w:rFonts w:ascii="Times New Roman" w:hAnsi="Times New Roman" w:cs="Times New Roman"/>
        </w:rPr>
      </w:pPr>
      <w:r w:rsidRPr="00C879F3">
        <w:rPr>
          <w:rFonts w:ascii="Times New Roman" w:hAnsi="Times New Roman" w:cs="Times New Roman"/>
        </w:rPr>
        <w:t xml:space="preserve"> </w:t>
      </w:r>
    </w:p>
    <w:p w:rsidR="00286034" w:rsidRPr="00C879F3" w:rsidRDefault="00286034" w:rsidP="00286034">
      <w:pPr>
        <w:pStyle w:val="ListParagraph"/>
        <w:numPr>
          <w:ilvl w:val="0"/>
          <w:numId w:val="40"/>
        </w:numPr>
        <w:spacing w:after="0"/>
        <w:rPr>
          <w:rFonts w:ascii="Times New Roman" w:hAnsi="Times New Roman" w:cs="Times New Roman"/>
          <w:b/>
        </w:rPr>
      </w:pPr>
      <w:r w:rsidRPr="00C879F3">
        <w:rPr>
          <w:rFonts w:ascii="Times New Roman" w:hAnsi="Times New Roman" w:cs="Times New Roman"/>
          <w:b/>
        </w:rPr>
        <w:t>Kentucky Career Center JobSight, Pikeville</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i/>
          <w:sz w:val="20"/>
        </w:rPr>
        <w:t xml:space="preserve">Affiliate </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138 College Street</w:t>
      </w:r>
    </w:p>
    <w:p w:rsidR="00286034" w:rsidRPr="00C879F3" w:rsidRDefault="00286034" w:rsidP="00286034">
      <w:pPr>
        <w:spacing w:after="0"/>
        <w:ind w:firstLine="720"/>
        <w:rPr>
          <w:rFonts w:ascii="Times New Roman" w:hAnsi="Times New Roman" w:cs="Times New Roman"/>
          <w:sz w:val="20"/>
        </w:rPr>
      </w:pPr>
      <w:r w:rsidRPr="00C879F3">
        <w:rPr>
          <w:rFonts w:ascii="Times New Roman" w:hAnsi="Times New Roman" w:cs="Times New Roman"/>
          <w:sz w:val="20"/>
        </w:rPr>
        <w:t>Pikeville, KY 41501</w:t>
      </w:r>
    </w:p>
    <w:p w:rsidR="00286034" w:rsidRPr="00C879F3" w:rsidRDefault="00286034" w:rsidP="00286034">
      <w:pPr>
        <w:spacing w:after="0"/>
        <w:ind w:firstLine="720"/>
        <w:rPr>
          <w:rFonts w:ascii="Times New Roman" w:hAnsi="Times New Roman" w:cs="Times New Roman"/>
        </w:rPr>
      </w:pPr>
      <w:r w:rsidRPr="00C879F3">
        <w:rPr>
          <w:rFonts w:ascii="Times New Roman" w:hAnsi="Times New Roman" w:cs="Times New Roman"/>
          <w:sz w:val="20"/>
        </w:rPr>
        <w:t>606-433-7721</w:t>
      </w:r>
    </w:p>
    <w:p w:rsidR="00286034" w:rsidRPr="00C879F3" w:rsidRDefault="00286034" w:rsidP="00286034">
      <w:pPr>
        <w:spacing w:after="0"/>
        <w:rPr>
          <w:rFonts w:ascii="Times New Roman" w:hAnsi="Times New Roman" w:cs="Times New Roman"/>
        </w:rPr>
      </w:pPr>
    </w:p>
    <w:p w:rsidR="00286034" w:rsidRPr="00C879F3" w:rsidRDefault="00286034" w:rsidP="00286034">
      <w:pPr>
        <w:pStyle w:val="ListParagraph"/>
        <w:numPr>
          <w:ilvl w:val="0"/>
          <w:numId w:val="41"/>
        </w:numPr>
        <w:spacing w:after="0"/>
        <w:ind w:hanging="360"/>
        <w:rPr>
          <w:rFonts w:ascii="Times New Roman" w:hAnsi="Times New Roman" w:cs="Times New Roman"/>
          <w:b/>
        </w:rPr>
      </w:pPr>
      <w:r w:rsidRPr="00C879F3">
        <w:rPr>
          <w:rFonts w:ascii="Times New Roman" w:hAnsi="Times New Roman" w:cs="Times New Roman"/>
          <w:b/>
        </w:rPr>
        <w:t xml:space="preserve">KCC JobSight, Frenchburg </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28B Bible Camp Lane</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 xml:space="preserve">Frenchburg, KY 40322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606-768-3352</w:t>
      </w:r>
    </w:p>
    <w:p w:rsidR="00286034" w:rsidRPr="00C879F3" w:rsidRDefault="00286034" w:rsidP="00286034">
      <w:pPr>
        <w:spacing w:after="0"/>
        <w:rPr>
          <w:rFonts w:ascii="Times New Roman" w:hAnsi="Times New Roman" w:cs="Times New Roman"/>
        </w:rPr>
      </w:pPr>
    </w:p>
    <w:p w:rsidR="00286034" w:rsidRPr="00C879F3" w:rsidRDefault="00286034" w:rsidP="00286034">
      <w:pPr>
        <w:pStyle w:val="ListParagraph"/>
        <w:numPr>
          <w:ilvl w:val="0"/>
          <w:numId w:val="41"/>
        </w:numPr>
        <w:spacing w:after="0"/>
        <w:ind w:hanging="360"/>
        <w:rPr>
          <w:rFonts w:ascii="Times New Roman" w:hAnsi="Times New Roman" w:cs="Times New Roman"/>
          <w:b/>
        </w:rPr>
      </w:pPr>
      <w:r w:rsidRPr="00C879F3">
        <w:rPr>
          <w:rFonts w:ascii="Times New Roman" w:hAnsi="Times New Roman" w:cs="Times New Roman"/>
          <w:b/>
        </w:rPr>
        <w:t>KCC JobSight, Grayson</w:t>
      </w:r>
    </w:p>
    <w:p w:rsidR="00286034" w:rsidRPr="00C879F3" w:rsidRDefault="00286034" w:rsidP="00286034">
      <w:pPr>
        <w:spacing w:after="0"/>
        <w:ind w:left="360" w:firstLine="720"/>
        <w:rPr>
          <w:rFonts w:ascii="Times New Roman" w:hAnsi="Times New Roman" w:cs="Times New Roman"/>
          <w:i/>
          <w:sz w:val="20"/>
          <w:szCs w:val="20"/>
        </w:rPr>
      </w:pPr>
      <w:r w:rsidRPr="00C879F3">
        <w:rPr>
          <w:rFonts w:ascii="Times New Roman" w:hAnsi="Times New Roman" w:cs="Times New Roman"/>
          <w:i/>
          <w:sz w:val="20"/>
          <w:szCs w:val="20"/>
        </w:rPr>
        <w:t xml:space="preserve">Access Point </w:t>
      </w:r>
    </w:p>
    <w:p w:rsidR="00286034" w:rsidRPr="00C879F3" w:rsidRDefault="00286034" w:rsidP="00286034">
      <w:pPr>
        <w:spacing w:after="0"/>
        <w:ind w:left="360" w:firstLine="720"/>
        <w:rPr>
          <w:rFonts w:ascii="Times New Roman" w:hAnsi="Times New Roman" w:cs="Times New Roman"/>
          <w:sz w:val="20"/>
          <w:szCs w:val="20"/>
        </w:rPr>
      </w:pPr>
      <w:r w:rsidRPr="00C879F3">
        <w:rPr>
          <w:rFonts w:ascii="Times New Roman" w:hAnsi="Times New Roman" w:cs="Times New Roman"/>
          <w:sz w:val="20"/>
          <w:szCs w:val="20"/>
        </w:rPr>
        <w:t>1758 E. Midland Trail</w:t>
      </w:r>
    </w:p>
    <w:p w:rsidR="00286034" w:rsidRPr="00C879F3" w:rsidRDefault="00286034" w:rsidP="00286034">
      <w:pPr>
        <w:spacing w:after="0"/>
        <w:ind w:left="360" w:firstLine="720"/>
        <w:rPr>
          <w:rFonts w:ascii="Times New Roman" w:hAnsi="Times New Roman" w:cs="Times New Roman"/>
          <w:sz w:val="20"/>
          <w:szCs w:val="20"/>
        </w:rPr>
      </w:pPr>
      <w:r w:rsidRPr="00C879F3">
        <w:rPr>
          <w:rFonts w:ascii="Times New Roman" w:hAnsi="Times New Roman" w:cs="Times New Roman"/>
          <w:sz w:val="20"/>
          <w:szCs w:val="20"/>
        </w:rPr>
        <w:t>Grayson, KY 41143</w:t>
      </w:r>
    </w:p>
    <w:p w:rsidR="00286034" w:rsidRPr="00C879F3" w:rsidRDefault="00286034" w:rsidP="00286034">
      <w:pPr>
        <w:spacing w:after="0"/>
        <w:ind w:left="360" w:firstLine="720"/>
        <w:rPr>
          <w:rFonts w:ascii="Times New Roman" w:hAnsi="Times New Roman" w:cs="Times New Roman"/>
          <w:sz w:val="20"/>
          <w:szCs w:val="20"/>
        </w:rPr>
      </w:pPr>
      <w:r w:rsidRPr="00C879F3">
        <w:rPr>
          <w:rFonts w:ascii="Times New Roman" w:hAnsi="Times New Roman" w:cs="Times New Roman"/>
          <w:sz w:val="20"/>
          <w:szCs w:val="20"/>
        </w:rPr>
        <w:t>606-474-2412</w:t>
      </w:r>
    </w:p>
    <w:p w:rsidR="00286034" w:rsidRPr="00C879F3" w:rsidRDefault="00286034" w:rsidP="00286034">
      <w:pPr>
        <w:spacing w:after="0"/>
        <w:rPr>
          <w:rFonts w:ascii="Times New Roman" w:hAnsi="Times New Roman" w:cs="Times New Roman"/>
        </w:rPr>
      </w:pPr>
    </w:p>
    <w:p w:rsidR="00286034" w:rsidRPr="00C879F3" w:rsidRDefault="00286034" w:rsidP="00286034">
      <w:pPr>
        <w:pStyle w:val="ListParagraph"/>
        <w:numPr>
          <w:ilvl w:val="0"/>
          <w:numId w:val="41"/>
        </w:numPr>
        <w:spacing w:after="0"/>
        <w:ind w:hanging="360"/>
        <w:rPr>
          <w:rFonts w:ascii="Times New Roman" w:hAnsi="Times New Roman" w:cs="Times New Roman"/>
          <w:b/>
        </w:rPr>
      </w:pPr>
      <w:r w:rsidRPr="00C879F3">
        <w:rPr>
          <w:rFonts w:ascii="Times New Roman" w:hAnsi="Times New Roman" w:cs="Times New Roman"/>
          <w:b/>
        </w:rPr>
        <w:t>KCC JobSight, Inez</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i/>
          <w:sz w:val="20"/>
        </w:rPr>
        <w:t>Access Point</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387 East Main St</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Inez, KY 41224</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606-298-3217</w:t>
      </w:r>
    </w:p>
    <w:p w:rsidR="00286034" w:rsidRPr="00C879F3" w:rsidRDefault="00286034" w:rsidP="00286034">
      <w:pPr>
        <w:spacing w:after="0"/>
      </w:pPr>
    </w:p>
    <w:p w:rsidR="00286034" w:rsidRPr="00C879F3" w:rsidRDefault="00286034" w:rsidP="00286034">
      <w:pPr>
        <w:pStyle w:val="ListParagraph"/>
        <w:numPr>
          <w:ilvl w:val="0"/>
          <w:numId w:val="41"/>
        </w:numPr>
        <w:spacing w:after="0"/>
        <w:ind w:hanging="360"/>
        <w:rPr>
          <w:rFonts w:ascii="Times New Roman" w:hAnsi="Times New Roman" w:cs="Times New Roman"/>
          <w:b/>
        </w:rPr>
      </w:pPr>
      <w:r w:rsidRPr="00C879F3">
        <w:rPr>
          <w:rFonts w:ascii="Times New Roman" w:hAnsi="Times New Roman" w:cs="Times New Roman"/>
          <w:b/>
        </w:rPr>
        <w:t>KCC JobSight, Louisa</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180 Bulldog Lane</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Louisa, KY 41230</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606-638-4949</w:t>
      </w:r>
    </w:p>
    <w:p w:rsidR="00286034" w:rsidRPr="00C879F3" w:rsidRDefault="00286034" w:rsidP="00286034">
      <w:pPr>
        <w:spacing w:after="0"/>
        <w:rPr>
          <w:rFonts w:ascii="Times New Roman" w:hAnsi="Times New Roman" w:cs="Times New Roman"/>
        </w:rPr>
      </w:pPr>
    </w:p>
    <w:p w:rsidR="00286034" w:rsidRPr="00C879F3" w:rsidRDefault="00286034" w:rsidP="00286034">
      <w:pPr>
        <w:pStyle w:val="ListParagraph"/>
        <w:numPr>
          <w:ilvl w:val="0"/>
          <w:numId w:val="41"/>
        </w:numPr>
        <w:spacing w:after="0"/>
        <w:ind w:hanging="360"/>
        <w:rPr>
          <w:rFonts w:ascii="Times New Roman" w:hAnsi="Times New Roman" w:cs="Times New Roman"/>
          <w:b/>
        </w:rPr>
      </w:pPr>
      <w:r w:rsidRPr="00C879F3">
        <w:rPr>
          <w:rFonts w:ascii="Times New Roman" w:hAnsi="Times New Roman" w:cs="Times New Roman"/>
          <w:b/>
        </w:rPr>
        <w:t>KCC JobSight, Olive Hill</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21039 West US HWY 60</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Olive Hill, KY 41164</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606-286-4443</w:t>
      </w:r>
    </w:p>
    <w:p w:rsidR="00286034" w:rsidRPr="00C879F3" w:rsidRDefault="00286034" w:rsidP="00286034">
      <w:pPr>
        <w:spacing w:after="0"/>
        <w:rPr>
          <w:rFonts w:ascii="Times New Roman" w:hAnsi="Times New Roman" w:cs="Times New Roman"/>
          <w:b/>
        </w:rPr>
      </w:pPr>
    </w:p>
    <w:p w:rsidR="00286034" w:rsidRPr="00C879F3" w:rsidRDefault="00286034" w:rsidP="00286034">
      <w:pPr>
        <w:pStyle w:val="ListParagraph"/>
        <w:numPr>
          <w:ilvl w:val="0"/>
          <w:numId w:val="41"/>
        </w:numPr>
        <w:spacing w:after="0"/>
        <w:ind w:hanging="360"/>
        <w:rPr>
          <w:rFonts w:ascii="Times New Roman" w:hAnsi="Times New Roman" w:cs="Times New Roman"/>
          <w:b/>
        </w:rPr>
      </w:pPr>
      <w:r w:rsidRPr="00C879F3">
        <w:rPr>
          <w:rFonts w:ascii="Times New Roman" w:hAnsi="Times New Roman" w:cs="Times New Roman"/>
          <w:b/>
        </w:rPr>
        <w:t>KCC JobSight, Paintsville</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230 Court Street</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Paintsville, KY 41240</w:t>
      </w:r>
    </w:p>
    <w:p w:rsidR="00286034" w:rsidRPr="00C879F3" w:rsidRDefault="00286034" w:rsidP="00286034">
      <w:pPr>
        <w:spacing w:after="0"/>
        <w:ind w:left="360" w:firstLine="720"/>
        <w:rPr>
          <w:rFonts w:ascii="Times New Roman" w:hAnsi="Times New Roman" w:cs="Times New Roman"/>
        </w:rPr>
      </w:pPr>
      <w:r w:rsidRPr="00C879F3">
        <w:rPr>
          <w:rFonts w:ascii="Times New Roman" w:hAnsi="Times New Roman" w:cs="Times New Roman"/>
          <w:sz w:val="20"/>
        </w:rPr>
        <w:t>606-789-3641</w:t>
      </w:r>
    </w:p>
    <w:p w:rsidR="00286034" w:rsidRPr="00C879F3" w:rsidRDefault="00286034" w:rsidP="00286034">
      <w:pPr>
        <w:spacing w:after="0"/>
        <w:rPr>
          <w:rFonts w:ascii="Times New Roman" w:hAnsi="Times New Roman" w:cs="Times New Roman"/>
        </w:rPr>
      </w:pPr>
    </w:p>
    <w:p w:rsidR="00286034" w:rsidRPr="00C879F3" w:rsidRDefault="00286034" w:rsidP="00286034">
      <w:pPr>
        <w:pStyle w:val="ListParagraph"/>
        <w:numPr>
          <w:ilvl w:val="0"/>
          <w:numId w:val="41"/>
        </w:numPr>
        <w:spacing w:after="0"/>
        <w:ind w:hanging="360"/>
        <w:rPr>
          <w:rFonts w:ascii="Times New Roman" w:hAnsi="Times New Roman" w:cs="Times New Roman"/>
          <w:b/>
        </w:rPr>
      </w:pPr>
      <w:r w:rsidRPr="00C879F3">
        <w:rPr>
          <w:rFonts w:ascii="Times New Roman" w:hAnsi="Times New Roman" w:cs="Times New Roman"/>
          <w:b/>
        </w:rPr>
        <w:t>KCC JobSight, Sandy Hook</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207 South KY 7</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Sandy Hook, KY 41171</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606-738-4731</w:t>
      </w:r>
    </w:p>
    <w:p w:rsidR="00286034" w:rsidRPr="00C879F3" w:rsidRDefault="00286034" w:rsidP="00286034">
      <w:pPr>
        <w:spacing w:after="0"/>
        <w:rPr>
          <w:rFonts w:ascii="Times New Roman" w:hAnsi="Times New Roman" w:cs="Times New Roman"/>
        </w:rPr>
      </w:pPr>
    </w:p>
    <w:p w:rsidR="00286034" w:rsidRPr="00C879F3" w:rsidRDefault="00286034" w:rsidP="00286034">
      <w:pPr>
        <w:pStyle w:val="ListParagraph"/>
        <w:numPr>
          <w:ilvl w:val="0"/>
          <w:numId w:val="41"/>
        </w:numPr>
        <w:spacing w:after="0"/>
        <w:ind w:hanging="360"/>
        <w:rPr>
          <w:rFonts w:ascii="Times New Roman" w:hAnsi="Times New Roman" w:cs="Times New Roman"/>
          <w:b/>
        </w:rPr>
      </w:pPr>
      <w:r w:rsidRPr="00C879F3">
        <w:rPr>
          <w:rFonts w:ascii="Times New Roman" w:hAnsi="Times New Roman" w:cs="Times New Roman"/>
          <w:b/>
        </w:rPr>
        <w:t>KCC JobSight, Salyersville</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131 Church St.</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Salyersville, KY 41465</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606-349-2217</w:t>
      </w:r>
    </w:p>
    <w:p w:rsidR="00286034" w:rsidRPr="00C879F3" w:rsidRDefault="00286034" w:rsidP="00286034">
      <w:pPr>
        <w:spacing w:after="0"/>
        <w:rPr>
          <w:rFonts w:ascii="Times New Roman" w:hAnsi="Times New Roman" w:cs="Times New Roman"/>
        </w:rPr>
      </w:pPr>
    </w:p>
    <w:p w:rsidR="00286034" w:rsidRPr="00C879F3" w:rsidRDefault="00286034" w:rsidP="00286034">
      <w:pPr>
        <w:pStyle w:val="ListParagraph"/>
        <w:numPr>
          <w:ilvl w:val="0"/>
          <w:numId w:val="41"/>
        </w:numPr>
        <w:spacing w:after="0"/>
        <w:ind w:hanging="360"/>
        <w:rPr>
          <w:rFonts w:ascii="Times New Roman" w:hAnsi="Times New Roman" w:cs="Times New Roman"/>
          <w:b/>
        </w:rPr>
      </w:pPr>
      <w:r w:rsidRPr="00C879F3">
        <w:rPr>
          <w:rFonts w:ascii="Times New Roman" w:hAnsi="Times New Roman" w:cs="Times New Roman"/>
          <w:b/>
        </w:rPr>
        <w:t>KCC JobSight, West Liberty</w:t>
      </w:r>
    </w:p>
    <w:p w:rsidR="00286034" w:rsidRPr="00C879F3" w:rsidRDefault="00286034" w:rsidP="00286034">
      <w:pPr>
        <w:spacing w:after="0"/>
        <w:ind w:left="360" w:firstLine="720"/>
        <w:rPr>
          <w:rFonts w:ascii="Times New Roman" w:hAnsi="Times New Roman" w:cs="Times New Roman"/>
          <w:i/>
          <w:sz w:val="20"/>
        </w:rPr>
      </w:pPr>
      <w:r w:rsidRPr="00C879F3">
        <w:rPr>
          <w:rFonts w:ascii="Times New Roman" w:hAnsi="Times New Roman" w:cs="Times New Roman"/>
          <w:i/>
          <w:sz w:val="20"/>
        </w:rPr>
        <w:t xml:space="preserve">Access Point </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151 University Drive</w:t>
      </w:r>
    </w:p>
    <w:p w:rsidR="00286034" w:rsidRPr="00C879F3" w:rsidRDefault="00286034" w:rsidP="00286034">
      <w:pPr>
        <w:spacing w:after="0"/>
        <w:ind w:left="360" w:firstLine="720"/>
        <w:rPr>
          <w:rFonts w:ascii="Times New Roman" w:hAnsi="Times New Roman" w:cs="Times New Roman"/>
          <w:sz w:val="20"/>
        </w:rPr>
      </w:pPr>
      <w:r w:rsidRPr="00C879F3">
        <w:rPr>
          <w:rFonts w:ascii="Times New Roman" w:hAnsi="Times New Roman" w:cs="Times New Roman"/>
          <w:sz w:val="20"/>
        </w:rPr>
        <w:t>West Liberty, KY 41472</w:t>
      </w:r>
    </w:p>
    <w:p w:rsidR="00FA40C0" w:rsidRPr="00C879F3" w:rsidRDefault="00286034" w:rsidP="00286034">
      <w:pPr>
        <w:spacing w:after="0"/>
        <w:ind w:left="720" w:firstLine="360"/>
        <w:rPr>
          <w:rFonts w:ascii="Times New Roman" w:hAnsi="Times New Roman" w:cs="Times New Roman"/>
          <w:sz w:val="20"/>
        </w:rPr>
        <w:sectPr w:rsidR="00FA40C0" w:rsidRPr="00C879F3" w:rsidSect="00D07C9F">
          <w:type w:val="continuous"/>
          <w:pgSz w:w="12240" w:h="15840"/>
          <w:pgMar w:top="1440" w:right="1440" w:bottom="1440" w:left="1440" w:header="720" w:footer="720" w:gutter="0"/>
          <w:cols w:num="2" w:space="720"/>
          <w:docGrid w:linePitch="360"/>
        </w:sectPr>
      </w:pPr>
      <w:r w:rsidRPr="00C879F3">
        <w:rPr>
          <w:rFonts w:ascii="Times New Roman" w:hAnsi="Times New Roman" w:cs="Times New Roman"/>
          <w:sz w:val="20"/>
        </w:rPr>
        <w:t>606-743-3133</w:t>
      </w:r>
    </w:p>
    <w:p w:rsidR="00286034" w:rsidRPr="00C879F3" w:rsidRDefault="00286034" w:rsidP="008A076F">
      <w:pPr>
        <w:rPr>
          <w:rFonts w:ascii="Times New Roman" w:hAnsi="Times New Roman" w:cs="Times New Roman"/>
        </w:rPr>
      </w:pPr>
    </w:p>
    <w:p w:rsidR="008A076F" w:rsidRPr="00C879F3" w:rsidRDefault="00325D75" w:rsidP="008A076F">
      <w:pPr>
        <w:rPr>
          <w:rFonts w:ascii="Times New Roman" w:hAnsi="Times New Roman" w:cs="Times New Roman"/>
        </w:rPr>
      </w:pPr>
      <w:r w:rsidRPr="00C879F3">
        <w:rPr>
          <w:rFonts w:ascii="Times New Roman" w:hAnsi="Times New Roman" w:cs="Times New Roman"/>
        </w:rPr>
        <w:t>All above Comprehensive, Affiliate, and A</w:t>
      </w:r>
      <w:r w:rsidR="00AD7818" w:rsidRPr="00C879F3">
        <w:rPr>
          <w:rFonts w:ascii="Times New Roman" w:hAnsi="Times New Roman" w:cs="Times New Roman"/>
        </w:rPr>
        <w:t xml:space="preserve">ccess point career center locations </w:t>
      </w:r>
      <w:r w:rsidRPr="00C879F3">
        <w:rPr>
          <w:rFonts w:ascii="Times New Roman" w:hAnsi="Times New Roman" w:cs="Times New Roman"/>
        </w:rPr>
        <w:t>were</w:t>
      </w:r>
      <w:r w:rsidR="00AD7818" w:rsidRPr="00C879F3">
        <w:rPr>
          <w:rFonts w:ascii="Times New Roman" w:hAnsi="Times New Roman" w:cs="Times New Roman"/>
        </w:rPr>
        <w:t xml:space="preserve"> certified by the EKWIB as of June 13, 2019.</w:t>
      </w:r>
    </w:p>
    <w:p w:rsidR="00A129F9" w:rsidRPr="00C879F3" w:rsidRDefault="00A129F9" w:rsidP="00D83CE6">
      <w:pPr>
        <w:spacing w:after="0"/>
        <w:rPr>
          <w:rFonts w:ascii="Times New Roman" w:hAnsi="Times New Roman" w:cs="Times New Roman"/>
        </w:rPr>
        <w:sectPr w:rsidR="00A129F9" w:rsidRPr="00C879F3" w:rsidSect="00FA40C0">
          <w:type w:val="continuous"/>
          <w:pgSz w:w="12240" w:h="15840"/>
          <w:pgMar w:top="1440" w:right="1440" w:bottom="1440" w:left="1440" w:header="720" w:footer="720" w:gutter="0"/>
          <w:cols w:space="720"/>
          <w:docGrid w:linePitch="360"/>
        </w:sectPr>
      </w:pPr>
    </w:p>
    <w:p w:rsidR="005F18F0" w:rsidRPr="00C879F3" w:rsidRDefault="005F18F0" w:rsidP="005F18F0">
      <w:pPr>
        <w:spacing w:after="0"/>
        <w:rPr>
          <w:rFonts w:ascii="Times New Roman" w:hAnsi="Times New Roman" w:cs="Times New Roman"/>
          <w:sz w:val="20"/>
          <w:szCs w:val="20"/>
        </w:rPr>
      </w:pPr>
    </w:p>
    <w:p w:rsidR="00D44074" w:rsidRPr="00C879F3" w:rsidRDefault="00D44074" w:rsidP="00A129F9">
      <w:pPr>
        <w:spacing w:after="0"/>
        <w:rPr>
          <w:rFonts w:ascii="Times New Roman" w:hAnsi="Times New Roman" w:cs="Times New Roman"/>
        </w:rPr>
      </w:pPr>
    </w:p>
    <w:p w:rsidR="00A129F9" w:rsidRPr="00C879F3" w:rsidRDefault="00D215A8" w:rsidP="00A129F9">
      <w:pPr>
        <w:spacing w:after="0"/>
        <w:rPr>
          <w:rFonts w:ascii="Times New Roman" w:hAnsi="Times New Roman" w:cs="Times New Roman"/>
        </w:rPr>
        <w:sectPr w:rsidR="00A129F9" w:rsidRPr="00C879F3" w:rsidSect="00212F8E">
          <w:type w:val="continuous"/>
          <w:pgSz w:w="12240" w:h="15840"/>
          <w:pgMar w:top="1440" w:right="1440" w:bottom="1440" w:left="1440" w:header="720" w:footer="720" w:gutter="0"/>
          <w:cols w:space="720"/>
          <w:docGrid w:linePitch="360"/>
        </w:sectPr>
      </w:pPr>
      <w:r w:rsidRPr="00C879F3">
        <w:rPr>
          <w:rFonts w:ascii="Times New Roman" w:hAnsi="Times New Roman" w:cs="Times New Roman"/>
          <w:noProof/>
        </w:rPr>
        <w:drawing>
          <wp:inline distT="0" distB="0" distL="0" distR="0" wp14:anchorId="143F527F" wp14:editId="204AC701">
            <wp:extent cx="5943224" cy="459232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CEP Service Area Map 12.6.20108 (1).jpg"/>
                    <pic:cNvPicPr/>
                  </pic:nvPicPr>
                  <pic:blipFill>
                    <a:blip r:embed="rId16">
                      <a:extLst>
                        <a:ext uri="{28A0092B-C50C-407E-A947-70E740481C1C}">
                          <a14:useLocalDpi xmlns:a14="http://schemas.microsoft.com/office/drawing/2010/main" val="0"/>
                        </a:ext>
                      </a:extLst>
                    </a:blip>
                    <a:stretch>
                      <a:fillRect/>
                    </a:stretch>
                  </pic:blipFill>
                  <pic:spPr>
                    <a:xfrm>
                      <a:off x="0" y="0"/>
                      <a:ext cx="5943224" cy="4592320"/>
                    </a:xfrm>
                    <a:prstGeom prst="rect">
                      <a:avLst/>
                    </a:prstGeom>
                  </pic:spPr>
                </pic:pic>
              </a:graphicData>
            </a:graphic>
          </wp:inline>
        </w:drawing>
      </w:r>
    </w:p>
    <w:p w:rsidR="00FA40C0" w:rsidRPr="00C879F3" w:rsidRDefault="00FA40C0" w:rsidP="00D07C9F">
      <w:pPr>
        <w:rPr>
          <w:rFonts w:ascii="Times New Roman" w:hAnsi="Times New Roman" w:cs="Times New Roman"/>
        </w:rPr>
      </w:pPr>
    </w:p>
    <w:p w:rsidR="00212F8E" w:rsidRPr="00C879F3" w:rsidRDefault="00212F8E" w:rsidP="00D07C9F">
      <w:pPr>
        <w:rPr>
          <w:rFonts w:ascii="Times New Roman" w:hAnsi="Times New Roman" w:cs="Times New Roman"/>
        </w:rPr>
      </w:pPr>
    </w:p>
    <w:p w:rsidR="00212F8E" w:rsidRPr="00C879F3" w:rsidRDefault="00212F8E" w:rsidP="00D07C9F">
      <w:pPr>
        <w:rPr>
          <w:rFonts w:ascii="Times New Roman" w:hAnsi="Times New Roman" w:cs="Times New Roman"/>
        </w:rPr>
      </w:pPr>
    </w:p>
    <w:p w:rsidR="00FA40C0" w:rsidRPr="00C879F3" w:rsidRDefault="00FA40C0" w:rsidP="00D07C9F">
      <w:pPr>
        <w:rPr>
          <w:rFonts w:ascii="Times New Roman" w:hAnsi="Times New Roman" w:cs="Times New Roman"/>
        </w:rPr>
        <w:sectPr w:rsidR="00FA40C0" w:rsidRPr="00C879F3" w:rsidSect="00A129F9">
          <w:type w:val="continuous"/>
          <w:pgSz w:w="12240" w:h="15840"/>
          <w:pgMar w:top="1440" w:right="1440" w:bottom="1440" w:left="1440" w:header="720" w:footer="720" w:gutter="0"/>
          <w:cols w:space="720"/>
          <w:docGrid w:linePitch="360"/>
        </w:sectPr>
      </w:pPr>
    </w:p>
    <w:p w:rsidR="005D3422" w:rsidRPr="00C879F3" w:rsidRDefault="004C7829" w:rsidP="000D5B4E">
      <w:pPr>
        <w:rPr>
          <w:rFonts w:ascii="Times New Roman" w:hAnsi="Times New Roman" w:cs="Times New Roman"/>
        </w:rPr>
      </w:pPr>
      <w:r w:rsidRPr="00C879F3">
        <w:rPr>
          <w:rFonts w:ascii="Times New Roman" w:hAnsi="Times New Roman" w:cs="Times New Roman"/>
          <w:noProof/>
        </w:rPr>
        <w:lastRenderedPageBreak/>
        <w:drawing>
          <wp:inline distT="0" distB="0" distL="0" distR="0" wp14:anchorId="555B1932" wp14:editId="6D4022E2">
            <wp:extent cx="5943600" cy="76917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low Chart.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p>
    <w:p w:rsidR="005D3422" w:rsidRPr="00C879F3" w:rsidRDefault="005D3422" w:rsidP="000D5B4E">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2769AC" w:rsidRPr="00C879F3" w:rsidTr="006F7DA8">
        <w:trPr>
          <w:trHeight w:val="516"/>
        </w:trPr>
        <w:tc>
          <w:tcPr>
            <w:tcW w:w="9576" w:type="dxa"/>
          </w:tcPr>
          <w:p w:rsidR="002769AC" w:rsidRPr="00C879F3" w:rsidRDefault="005808F3" w:rsidP="002769AC">
            <w:pPr>
              <w:rPr>
                <w:rFonts w:ascii="Times New Roman" w:hAnsi="Times New Roman" w:cs="Times New Roman"/>
                <w:b/>
              </w:rPr>
            </w:pPr>
            <w:r w:rsidRPr="00C879F3">
              <w:rPr>
                <w:rFonts w:ascii="Times New Roman" w:hAnsi="Times New Roman" w:cs="Times New Roman"/>
                <w:b/>
              </w:rPr>
              <w:lastRenderedPageBreak/>
              <w:t xml:space="preserve">6. </w:t>
            </w:r>
            <w:r w:rsidR="003111F4" w:rsidRPr="00C879F3">
              <w:rPr>
                <w:rFonts w:ascii="Times New Roman" w:hAnsi="Times New Roman" w:cs="Times New Roman"/>
                <w:b/>
              </w:rPr>
              <w:t xml:space="preserve"> </w:t>
            </w:r>
            <w:r w:rsidRPr="00C879F3">
              <w:rPr>
                <w:rFonts w:ascii="Times New Roman" w:hAnsi="Times New Roman" w:cs="Times New Roman"/>
                <w:b/>
              </w:rPr>
              <w:t xml:space="preserve">DESCRIPTION OF PARTNER </w:t>
            </w:r>
            <w:r w:rsidR="002769AC" w:rsidRPr="00C879F3">
              <w:rPr>
                <w:rFonts w:ascii="Times New Roman" w:hAnsi="Times New Roman" w:cs="Times New Roman"/>
                <w:b/>
              </w:rPr>
              <w:t xml:space="preserve">SERVICES </w:t>
            </w:r>
            <w:r w:rsidRPr="00C879F3">
              <w:rPr>
                <w:rFonts w:ascii="Times New Roman" w:hAnsi="Times New Roman" w:cs="Times New Roman"/>
                <w:b/>
              </w:rPr>
              <w:t xml:space="preserve">TO BE PROVIDED THROUGH THE ONE-STOP DELIVERY SYSTEM </w:t>
            </w:r>
            <w:r w:rsidR="002769AC" w:rsidRPr="00C879F3">
              <w:rPr>
                <w:rFonts w:ascii="Times New Roman" w:hAnsi="Times New Roman" w:cs="Times New Roman"/>
                <w:b/>
              </w:rPr>
              <w:t>(WIOA Sec. 121(c)(2)(A)(i)) (Final Rules § 678.500(b)(1))</w:t>
            </w:r>
          </w:p>
          <w:p w:rsidR="002769AC" w:rsidRPr="00C879F3" w:rsidRDefault="002769AC" w:rsidP="002769AC">
            <w:pPr>
              <w:rPr>
                <w:rFonts w:ascii="Times New Roman" w:hAnsi="Times New Roman" w:cs="Times New Roman"/>
                <w:b/>
              </w:rPr>
            </w:pPr>
          </w:p>
        </w:tc>
      </w:tr>
      <w:tr w:rsidR="00E330AE" w:rsidRPr="00C879F3" w:rsidTr="00713CEE">
        <w:trPr>
          <w:trHeight w:val="2384"/>
        </w:trPr>
        <w:tc>
          <w:tcPr>
            <w:tcW w:w="9576" w:type="dxa"/>
          </w:tcPr>
          <w:p w:rsidR="00A3434B" w:rsidRPr="00C879F3" w:rsidRDefault="00A3434B" w:rsidP="001222A0">
            <w:pPr>
              <w:pStyle w:val="ListParagraph"/>
              <w:rPr>
                <w:rFonts w:ascii="Times New Roman" w:hAnsi="Times New Roman" w:cs="Times New Roman"/>
                <w:i/>
              </w:rPr>
            </w:pPr>
          </w:p>
          <w:p w:rsidR="00E330AE" w:rsidRPr="00C879F3" w:rsidRDefault="006F4710" w:rsidP="00E32560">
            <w:pPr>
              <w:pStyle w:val="ListParagraph"/>
              <w:numPr>
                <w:ilvl w:val="0"/>
                <w:numId w:val="7"/>
              </w:numPr>
              <w:rPr>
                <w:rFonts w:ascii="Times New Roman" w:hAnsi="Times New Roman" w:cs="Times New Roman"/>
                <w:i/>
              </w:rPr>
            </w:pPr>
            <w:r w:rsidRPr="00C879F3">
              <w:rPr>
                <w:rFonts w:ascii="Times New Roman" w:hAnsi="Times New Roman" w:cs="Times New Roman"/>
                <w:i/>
              </w:rPr>
              <w:t>Complete the</w:t>
            </w:r>
            <w:r w:rsidR="00E330AE" w:rsidRPr="00C879F3">
              <w:rPr>
                <w:rFonts w:ascii="Times New Roman" w:hAnsi="Times New Roman" w:cs="Times New Roman"/>
                <w:i/>
              </w:rPr>
              <w:t xml:space="preserve"> local service matrix</w:t>
            </w:r>
            <w:r w:rsidR="001222A0" w:rsidRPr="00C879F3">
              <w:rPr>
                <w:rFonts w:ascii="Times New Roman" w:hAnsi="Times New Roman" w:cs="Times New Roman"/>
                <w:i/>
              </w:rPr>
              <w:t xml:space="preserve"> for the Comprehensiv</w:t>
            </w:r>
            <w:r w:rsidR="00A3434B" w:rsidRPr="00C879F3">
              <w:rPr>
                <w:rFonts w:ascii="Times New Roman" w:hAnsi="Times New Roman" w:cs="Times New Roman"/>
                <w:i/>
              </w:rPr>
              <w:t xml:space="preserve">e Career Centers in the Eastern Kentucky </w:t>
            </w:r>
            <w:r w:rsidR="001222A0" w:rsidRPr="00C879F3">
              <w:rPr>
                <w:rFonts w:ascii="Times New Roman" w:hAnsi="Times New Roman" w:cs="Times New Roman"/>
                <w:i/>
              </w:rPr>
              <w:t>CEP local workforce development area</w:t>
            </w:r>
            <w:r w:rsidR="00E330AE" w:rsidRPr="00C879F3">
              <w:rPr>
                <w:rFonts w:ascii="Times New Roman" w:hAnsi="Times New Roman" w:cs="Times New Roman"/>
                <w:i/>
              </w:rPr>
              <w:t xml:space="preserve"> (</w:t>
            </w:r>
            <w:r w:rsidR="00604782" w:rsidRPr="00C879F3">
              <w:rPr>
                <w:rFonts w:ascii="Times New Roman" w:hAnsi="Times New Roman" w:cs="Times New Roman"/>
                <w:i/>
              </w:rPr>
              <w:t>Kentucky Career Center, Hazard, Attachment I,</w:t>
            </w:r>
            <w:r w:rsidR="00A3434B" w:rsidRPr="00C879F3">
              <w:rPr>
                <w:rFonts w:ascii="Times New Roman" w:hAnsi="Times New Roman" w:cs="Times New Roman"/>
                <w:i/>
              </w:rPr>
              <w:t xml:space="preserve"> and</w:t>
            </w:r>
            <w:r w:rsidR="001222A0" w:rsidRPr="00C879F3">
              <w:rPr>
                <w:rFonts w:ascii="Times New Roman" w:hAnsi="Times New Roman" w:cs="Times New Roman"/>
                <w:i/>
              </w:rPr>
              <w:t xml:space="preserve"> Kentucky Career Center JobSight, Prestonsburg</w:t>
            </w:r>
            <w:r w:rsidR="00604782" w:rsidRPr="00C879F3">
              <w:rPr>
                <w:rFonts w:ascii="Times New Roman" w:hAnsi="Times New Roman" w:cs="Times New Roman"/>
                <w:i/>
              </w:rPr>
              <w:t>, Attachment II</w:t>
            </w:r>
            <w:r w:rsidR="001222A0" w:rsidRPr="00C879F3">
              <w:rPr>
                <w:rFonts w:ascii="Times New Roman" w:hAnsi="Times New Roman" w:cs="Times New Roman"/>
                <w:i/>
              </w:rPr>
              <w:t>) illustrating local methods of</w:t>
            </w:r>
            <w:r w:rsidR="00604782" w:rsidRPr="00C879F3">
              <w:rPr>
                <w:rFonts w:ascii="Times New Roman" w:hAnsi="Times New Roman" w:cs="Times New Roman"/>
                <w:i/>
              </w:rPr>
              <w:t xml:space="preserve"> service delivery which include career services and other programs and activities to be provided by each required partner.  </w:t>
            </w:r>
          </w:p>
          <w:p w:rsidR="002769AC" w:rsidRPr="00C879F3" w:rsidRDefault="005808F3" w:rsidP="00713CEE">
            <w:pPr>
              <w:pStyle w:val="ListParagraph"/>
              <w:numPr>
                <w:ilvl w:val="0"/>
                <w:numId w:val="7"/>
              </w:numPr>
              <w:rPr>
                <w:rFonts w:ascii="Times New Roman" w:hAnsi="Times New Roman" w:cs="Times New Roman"/>
                <w:i/>
              </w:rPr>
            </w:pPr>
            <w:r w:rsidRPr="00C879F3">
              <w:rPr>
                <w:rFonts w:ascii="Times New Roman" w:hAnsi="Times New Roman" w:cs="Times New Roman"/>
                <w:i/>
              </w:rPr>
              <w:t>D</w:t>
            </w:r>
            <w:r w:rsidR="00E330AE" w:rsidRPr="00C879F3">
              <w:rPr>
                <w:rFonts w:ascii="Times New Roman" w:hAnsi="Times New Roman" w:cs="Times New Roman"/>
                <w:i/>
              </w:rPr>
              <w:t xml:space="preserve">escribe the required partners’ combined commitment to integration and “manner in which the services will be coordinated and delivered through the system” </w:t>
            </w:r>
            <w:r w:rsidR="00E32560" w:rsidRPr="00C879F3">
              <w:rPr>
                <w:rFonts w:ascii="Times New Roman" w:hAnsi="Times New Roman" w:cs="Times New Roman"/>
                <w:i/>
              </w:rPr>
              <w:t>in the Eastern Kentucky CEP LWDA</w:t>
            </w:r>
            <w:r w:rsidR="00EE4456" w:rsidRPr="00C879F3">
              <w:rPr>
                <w:rFonts w:ascii="Times New Roman" w:hAnsi="Times New Roman" w:cs="Times New Roman"/>
                <w:i/>
              </w:rPr>
              <w:t xml:space="preserve"> </w:t>
            </w:r>
            <w:r w:rsidR="00E330AE" w:rsidRPr="00C879F3">
              <w:rPr>
                <w:rFonts w:ascii="Times New Roman" w:hAnsi="Times New Roman" w:cs="Times New Roman"/>
                <w:i/>
              </w:rPr>
              <w:t>(§ 678.500(b)(1))</w:t>
            </w:r>
            <w:r w:rsidR="00E32560" w:rsidRPr="00C879F3">
              <w:rPr>
                <w:rFonts w:ascii="Times New Roman" w:hAnsi="Times New Roman" w:cs="Times New Roman"/>
                <w:i/>
              </w:rPr>
              <w:t>.</w:t>
            </w:r>
          </w:p>
        </w:tc>
      </w:tr>
    </w:tbl>
    <w:p w:rsidR="005808F3" w:rsidRPr="00C879F3" w:rsidRDefault="002769AC" w:rsidP="002769AC">
      <w:pPr>
        <w:spacing w:before="240"/>
        <w:rPr>
          <w:rFonts w:ascii="Times New Roman" w:hAnsi="Times New Roman" w:cs="Times New Roman"/>
        </w:rPr>
      </w:pPr>
      <w:r w:rsidRPr="00C879F3">
        <w:rPr>
          <w:rFonts w:ascii="Times New Roman" w:hAnsi="Times New Roman" w:cs="Times New Roman"/>
        </w:rPr>
        <w:t xml:space="preserve">The </w:t>
      </w:r>
      <w:r w:rsidR="00604782" w:rsidRPr="00C879F3">
        <w:rPr>
          <w:rFonts w:ascii="Times New Roman" w:hAnsi="Times New Roman" w:cs="Times New Roman"/>
        </w:rPr>
        <w:t xml:space="preserve">EKWIB </w:t>
      </w:r>
      <w:r w:rsidR="00EE4456" w:rsidRPr="00C879F3">
        <w:rPr>
          <w:rFonts w:ascii="Times New Roman" w:hAnsi="Times New Roman" w:cs="Times New Roman"/>
        </w:rPr>
        <w:t>has two designated Comprehensive Career C</w:t>
      </w:r>
      <w:r w:rsidRPr="00C879F3">
        <w:rPr>
          <w:rFonts w:ascii="Times New Roman" w:hAnsi="Times New Roman" w:cs="Times New Roman"/>
        </w:rPr>
        <w:t>enter</w:t>
      </w:r>
      <w:r w:rsidR="00EE4456" w:rsidRPr="00C879F3">
        <w:rPr>
          <w:rFonts w:ascii="Times New Roman" w:hAnsi="Times New Roman" w:cs="Times New Roman"/>
        </w:rPr>
        <w:t>s</w:t>
      </w:r>
      <w:r w:rsidR="00604782" w:rsidRPr="00C879F3">
        <w:rPr>
          <w:rFonts w:ascii="Times New Roman" w:hAnsi="Times New Roman" w:cs="Times New Roman"/>
        </w:rPr>
        <w:t xml:space="preserve"> in the </w:t>
      </w:r>
      <w:r w:rsidR="00070AD0" w:rsidRPr="00C879F3">
        <w:rPr>
          <w:rFonts w:ascii="Times New Roman" w:hAnsi="Times New Roman" w:cs="Times New Roman"/>
        </w:rPr>
        <w:t>EK</w:t>
      </w:r>
      <w:r w:rsidR="00604782" w:rsidRPr="00C879F3">
        <w:rPr>
          <w:rFonts w:ascii="Times New Roman" w:hAnsi="Times New Roman" w:cs="Times New Roman"/>
        </w:rPr>
        <w:t>CEP LWDA</w:t>
      </w:r>
      <w:r w:rsidRPr="00C879F3">
        <w:rPr>
          <w:rFonts w:ascii="Times New Roman" w:hAnsi="Times New Roman" w:cs="Times New Roman"/>
        </w:rPr>
        <w:t xml:space="preserve">, which </w:t>
      </w:r>
      <w:r w:rsidR="00EE4456" w:rsidRPr="00C879F3">
        <w:rPr>
          <w:rFonts w:ascii="Times New Roman" w:hAnsi="Times New Roman" w:cs="Times New Roman"/>
        </w:rPr>
        <w:t>include</w:t>
      </w:r>
      <w:r w:rsidRPr="00C879F3">
        <w:rPr>
          <w:rFonts w:ascii="Times New Roman" w:hAnsi="Times New Roman" w:cs="Times New Roman"/>
        </w:rPr>
        <w:t xml:space="preserve"> the Kentucky Career Center JobSight, Hazard</w:t>
      </w:r>
      <w:r w:rsidR="00EE4456" w:rsidRPr="00C879F3">
        <w:rPr>
          <w:rFonts w:ascii="Times New Roman" w:hAnsi="Times New Roman" w:cs="Times New Roman"/>
        </w:rPr>
        <w:t xml:space="preserve">, </w:t>
      </w:r>
      <w:r w:rsidRPr="00C879F3">
        <w:rPr>
          <w:rFonts w:ascii="Times New Roman" w:hAnsi="Times New Roman" w:cs="Times New Roman"/>
        </w:rPr>
        <w:t>located at 412 Roy Campbell Drive</w:t>
      </w:r>
      <w:r w:rsidR="00EE4456" w:rsidRPr="00C879F3">
        <w:rPr>
          <w:rFonts w:ascii="Times New Roman" w:hAnsi="Times New Roman" w:cs="Times New Roman"/>
        </w:rPr>
        <w:t xml:space="preserve"> and the Kentucky Career Center JobSight, Prestonsburg, located at 686 North Lake Drive</w:t>
      </w:r>
      <w:r w:rsidRPr="00C879F3">
        <w:rPr>
          <w:rFonts w:ascii="Times New Roman" w:hAnsi="Times New Roman" w:cs="Times New Roman"/>
        </w:rPr>
        <w:t xml:space="preserve">.  All required </w:t>
      </w:r>
      <w:r w:rsidR="00604782" w:rsidRPr="00C879F3">
        <w:rPr>
          <w:rFonts w:ascii="Times New Roman" w:hAnsi="Times New Roman" w:cs="Times New Roman"/>
        </w:rPr>
        <w:t xml:space="preserve">and additional </w:t>
      </w:r>
      <w:r w:rsidRPr="00C879F3">
        <w:rPr>
          <w:rFonts w:ascii="Times New Roman" w:hAnsi="Times New Roman" w:cs="Times New Roman"/>
        </w:rPr>
        <w:t>partners work together and are c</w:t>
      </w:r>
      <w:r w:rsidR="00E32B11" w:rsidRPr="00C879F3">
        <w:rPr>
          <w:rFonts w:ascii="Times New Roman" w:hAnsi="Times New Roman" w:cs="Times New Roman"/>
        </w:rPr>
        <w:t>ommitted to a fully integrated Comprehensive Career C</w:t>
      </w:r>
      <w:r w:rsidRPr="00C879F3">
        <w:rPr>
          <w:rFonts w:ascii="Times New Roman" w:hAnsi="Times New Roman" w:cs="Times New Roman"/>
        </w:rPr>
        <w:t>enter</w:t>
      </w:r>
      <w:r w:rsidR="00604782" w:rsidRPr="00C879F3">
        <w:rPr>
          <w:rFonts w:ascii="Times New Roman" w:hAnsi="Times New Roman" w:cs="Times New Roman"/>
        </w:rPr>
        <w:t xml:space="preserve"> at each location</w:t>
      </w:r>
      <w:r w:rsidRPr="00C879F3">
        <w:rPr>
          <w:rFonts w:ascii="Times New Roman" w:hAnsi="Times New Roman" w:cs="Times New Roman"/>
        </w:rPr>
        <w:t>.  The Kentucky Career Center JobSight, Haza</w:t>
      </w:r>
      <w:r w:rsidR="00E32B11" w:rsidRPr="00C879F3">
        <w:rPr>
          <w:rFonts w:ascii="Times New Roman" w:hAnsi="Times New Roman" w:cs="Times New Roman"/>
        </w:rPr>
        <w:t xml:space="preserve">rd Services Matrix, Attachment </w:t>
      </w:r>
      <w:r w:rsidRPr="00C879F3">
        <w:rPr>
          <w:rFonts w:ascii="Times New Roman" w:hAnsi="Times New Roman" w:cs="Times New Roman"/>
        </w:rPr>
        <w:t xml:space="preserve">I, </w:t>
      </w:r>
      <w:r w:rsidR="00E32B11" w:rsidRPr="00C879F3">
        <w:rPr>
          <w:rFonts w:ascii="Times New Roman" w:hAnsi="Times New Roman" w:cs="Times New Roman"/>
        </w:rPr>
        <w:t>and the Kentucky Career Center JobSight, Prestonsburg Services Matrix, Attachment II</w:t>
      </w:r>
      <w:r w:rsidR="00604782" w:rsidRPr="00C879F3">
        <w:rPr>
          <w:rFonts w:ascii="Times New Roman" w:hAnsi="Times New Roman" w:cs="Times New Roman"/>
        </w:rPr>
        <w:t>,</w:t>
      </w:r>
      <w:r w:rsidR="00E32B11" w:rsidRPr="00C879F3">
        <w:rPr>
          <w:rFonts w:ascii="Times New Roman" w:hAnsi="Times New Roman" w:cs="Times New Roman"/>
        </w:rPr>
        <w:t xml:space="preserve"> </w:t>
      </w:r>
      <w:r w:rsidRPr="00C879F3">
        <w:rPr>
          <w:rFonts w:ascii="Times New Roman" w:hAnsi="Times New Roman" w:cs="Times New Roman"/>
        </w:rPr>
        <w:t xml:space="preserve">documents the career services that are provided by all of the required partners as </w:t>
      </w:r>
      <w:r w:rsidR="00604782" w:rsidRPr="00C879F3">
        <w:rPr>
          <w:rFonts w:ascii="Times New Roman" w:hAnsi="Times New Roman" w:cs="Times New Roman"/>
        </w:rPr>
        <w:t>specified</w:t>
      </w:r>
      <w:r w:rsidRPr="00C879F3">
        <w:rPr>
          <w:rFonts w:ascii="Times New Roman" w:hAnsi="Times New Roman" w:cs="Times New Roman"/>
        </w:rPr>
        <w:t xml:space="preserve"> in the WIOA law, federal regulations and TEGLs.  </w:t>
      </w:r>
    </w:p>
    <w:p w:rsidR="005808F3" w:rsidRPr="00C879F3" w:rsidRDefault="005808F3" w:rsidP="005808F3">
      <w:pPr>
        <w:rPr>
          <w:rFonts w:ascii="Times New Roman" w:hAnsi="Times New Roman" w:cs="Times New Roman"/>
        </w:rPr>
      </w:pPr>
      <w:r w:rsidRPr="00C879F3">
        <w:rPr>
          <w:rFonts w:ascii="Times New Roman" w:hAnsi="Times New Roman" w:cs="Times New Roman"/>
        </w:rPr>
        <w:t xml:space="preserve">In Appendix A, on the form provided, each partner entity will specify the locations where their program services are offered within the </w:t>
      </w:r>
      <w:r w:rsidR="00070AD0" w:rsidRPr="00C879F3">
        <w:rPr>
          <w:rFonts w:ascii="Times New Roman" w:hAnsi="Times New Roman" w:cs="Times New Roman"/>
        </w:rPr>
        <w:t>EK</w:t>
      </w:r>
      <w:r w:rsidRPr="00C879F3">
        <w:rPr>
          <w:rFonts w:ascii="Times New Roman" w:hAnsi="Times New Roman" w:cs="Times New Roman"/>
        </w:rPr>
        <w:t xml:space="preserve">CEP LWDA and how they will provide access to their services: a) co-located (full-time or part-time) or b) </w:t>
      </w:r>
      <w:r w:rsidR="001A4E2F" w:rsidRPr="00C879F3">
        <w:rPr>
          <w:rFonts w:ascii="Times New Roman" w:hAnsi="Times New Roman" w:cs="Times New Roman"/>
        </w:rPr>
        <w:t>“</w:t>
      </w:r>
      <w:r w:rsidRPr="00C879F3">
        <w:rPr>
          <w:rFonts w:ascii="Times New Roman" w:hAnsi="Times New Roman" w:cs="Times New Roman"/>
        </w:rPr>
        <w:t>direct linkage</w:t>
      </w:r>
      <w:r w:rsidR="001A4E2F" w:rsidRPr="00C879F3">
        <w:rPr>
          <w:rFonts w:ascii="Times New Roman" w:hAnsi="Times New Roman" w:cs="Times New Roman"/>
        </w:rPr>
        <w:t>”</w:t>
      </w:r>
      <w:r w:rsidRPr="00C879F3">
        <w:rPr>
          <w:rFonts w:ascii="Times New Roman" w:hAnsi="Times New Roman" w:cs="Times New Roman"/>
        </w:rPr>
        <w:t>.  The following categories are listed for center locations: 1) Comprehensive KCC JobSight, Hazard</w:t>
      </w:r>
      <w:r w:rsidR="00EB5945" w:rsidRPr="00C879F3">
        <w:rPr>
          <w:rFonts w:ascii="Times New Roman" w:hAnsi="Times New Roman" w:cs="Times New Roman"/>
        </w:rPr>
        <w:t>,</w:t>
      </w:r>
      <w:r w:rsidRPr="00C879F3">
        <w:rPr>
          <w:rFonts w:ascii="Times New Roman" w:hAnsi="Times New Roman" w:cs="Times New Roman"/>
        </w:rPr>
        <w:t xml:space="preserve"> 2) Comprehensive KCC JobSight, Prestonsburg, 3) Affiliates of the two Comprehensive Career Centers that include KCC JobSight locations in Harlan, Manchester, McKee, Pineville, Whitesburg, and Pikeville, and 4) stand-alone center and the county in which each is located.</w:t>
      </w:r>
    </w:p>
    <w:p w:rsidR="005808F3" w:rsidRPr="00C879F3" w:rsidRDefault="005808F3" w:rsidP="005808F3">
      <w:pPr>
        <w:rPr>
          <w:rFonts w:ascii="Times New Roman" w:hAnsi="Times New Roman" w:cs="Times New Roman"/>
        </w:rPr>
      </w:pPr>
      <w:r w:rsidRPr="00C879F3">
        <w:rPr>
          <w:rFonts w:ascii="Times New Roman" w:hAnsi="Times New Roman" w:cs="Times New Roman"/>
        </w:rPr>
        <w:t>In Appendix A, each</w:t>
      </w:r>
      <w:r w:rsidR="006D1168" w:rsidRPr="00C879F3">
        <w:rPr>
          <w:rFonts w:ascii="Times New Roman" w:hAnsi="Times New Roman" w:cs="Times New Roman"/>
        </w:rPr>
        <w:t xml:space="preserve"> partner entity will provide a narrative </w:t>
      </w:r>
      <w:r w:rsidRPr="00C879F3">
        <w:rPr>
          <w:rFonts w:ascii="Times New Roman" w:hAnsi="Times New Roman" w:cs="Times New Roman"/>
        </w:rPr>
        <w:t xml:space="preserve">of their commitment to integration and a description of the manner in which the services will be coordinated and delivered through the KCC JobSight/AJC workforce network, utilizing the outline below for Basic </w:t>
      </w:r>
      <w:r w:rsidR="003111F4" w:rsidRPr="00C879F3">
        <w:rPr>
          <w:rFonts w:ascii="Times New Roman" w:hAnsi="Times New Roman" w:cs="Times New Roman"/>
        </w:rPr>
        <w:t xml:space="preserve">Career Services, Individualized </w:t>
      </w:r>
      <w:r w:rsidRPr="00C879F3">
        <w:rPr>
          <w:rFonts w:ascii="Times New Roman" w:hAnsi="Times New Roman" w:cs="Times New Roman"/>
        </w:rPr>
        <w:t>and Follow-Up Career Services, and System Wide Commitments.</w:t>
      </w:r>
    </w:p>
    <w:p w:rsidR="005808F3" w:rsidRPr="00C879F3" w:rsidRDefault="005808F3" w:rsidP="005808F3">
      <w:pPr>
        <w:rPr>
          <w:rFonts w:ascii="Times New Roman" w:hAnsi="Times New Roman" w:cs="Times New Roman"/>
        </w:rPr>
      </w:pPr>
      <w:r w:rsidRPr="00C879F3">
        <w:rPr>
          <w:rFonts w:ascii="Times New Roman" w:hAnsi="Times New Roman" w:cs="Times New Roman"/>
        </w:rPr>
        <w:t xml:space="preserve">In Appendix A, each partner entity will include information </w:t>
      </w:r>
      <w:r w:rsidR="003111F4" w:rsidRPr="00C879F3">
        <w:rPr>
          <w:rFonts w:ascii="Times New Roman" w:hAnsi="Times New Roman" w:cs="Times New Roman"/>
        </w:rPr>
        <w:t xml:space="preserve">on how referrals take place </w:t>
      </w:r>
      <w:r w:rsidRPr="00C879F3">
        <w:rPr>
          <w:rFonts w:ascii="Times New Roman" w:hAnsi="Times New Roman" w:cs="Times New Roman"/>
        </w:rPr>
        <w:t>between their program and t</w:t>
      </w:r>
      <w:r w:rsidR="003111F4" w:rsidRPr="00C879F3">
        <w:rPr>
          <w:rFonts w:ascii="Times New Roman" w:hAnsi="Times New Roman" w:cs="Times New Roman"/>
        </w:rPr>
        <w:t>he other WIOA one-stop partners.</w:t>
      </w:r>
      <w:r w:rsidRPr="00C879F3">
        <w:rPr>
          <w:rFonts w:ascii="Times New Roman" w:hAnsi="Times New Roman" w:cs="Times New Roman"/>
        </w:rPr>
        <w:t xml:space="preserve"> </w:t>
      </w:r>
    </w:p>
    <w:p w:rsidR="002769AC" w:rsidRPr="00C879F3" w:rsidRDefault="002769AC" w:rsidP="002769AC">
      <w:pPr>
        <w:rPr>
          <w:rFonts w:ascii="Times New Roman" w:hAnsi="Times New Roman" w:cs="Times New Roman"/>
        </w:rPr>
      </w:pPr>
      <w:r w:rsidRPr="00C879F3">
        <w:rPr>
          <w:rFonts w:ascii="Times New Roman" w:hAnsi="Times New Roman" w:cs="Times New Roman"/>
        </w:rPr>
        <w:t>I. Basic Career Services:</w:t>
      </w:r>
    </w:p>
    <w:p w:rsidR="002769AC" w:rsidRPr="00C879F3" w:rsidRDefault="002769AC" w:rsidP="002769AC">
      <w:pPr>
        <w:pStyle w:val="ListParagraph"/>
        <w:numPr>
          <w:ilvl w:val="0"/>
          <w:numId w:val="9"/>
        </w:numPr>
        <w:rPr>
          <w:rFonts w:ascii="Times New Roman" w:hAnsi="Times New Roman" w:cs="Times New Roman"/>
        </w:rPr>
      </w:pPr>
      <w:r w:rsidRPr="00C879F3">
        <w:rPr>
          <w:rFonts w:ascii="Times New Roman" w:hAnsi="Times New Roman" w:cs="Times New Roman"/>
        </w:rPr>
        <w:t>Eligibility for Title 1B;</w:t>
      </w:r>
    </w:p>
    <w:p w:rsidR="002769AC" w:rsidRPr="00C879F3" w:rsidRDefault="002769AC" w:rsidP="002769AC">
      <w:pPr>
        <w:pStyle w:val="ListParagraph"/>
        <w:numPr>
          <w:ilvl w:val="0"/>
          <w:numId w:val="9"/>
        </w:numPr>
        <w:rPr>
          <w:rFonts w:ascii="Times New Roman" w:hAnsi="Times New Roman" w:cs="Times New Roman"/>
        </w:rPr>
      </w:pPr>
      <w:r w:rsidRPr="00C879F3">
        <w:rPr>
          <w:rFonts w:ascii="Times New Roman" w:hAnsi="Times New Roman" w:cs="Times New Roman"/>
        </w:rPr>
        <w:t>Outreach, intake and orientation;</w:t>
      </w:r>
    </w:p>
    <w:p w:rsidR="002769AC" w:rsidRPr="00C879F3" w:rsidRDefault="002769AC" w:rsidP="002769AC">
      <w:pPr>
        <w:pStyle w:val="ListParagraph"/>
        <w:numPr>
          <w:ilvl w:val="0"/>
          <w:numId w:val="9"/>
        </w:numPr>
        <w:rPr>
          <w:rFonts w:ascii="Times New Roman" w:hAnsi="Times New Roman" w:cs="Times New Roman"/>
        </w:rPr>
      </w:pPr>
      <w:r w:rsidRPr="00C879F3">
        <w:rPr>
          <w:rFonts w:ascii="Times New Roman" w:hAnsi="Times New Roman" w:cs="Times New Roman"/>
        </w:rPr>
        <w:t>Initial skills assessment;</w:t>
      </w:r>
    </w:p>
    <w:p w:rsidR="002769AC" w:rsidRPr="00C879F3" w:rsidRDefault="002769AC" w:rsidP="002769AC">
      <w:pPr>
        <w:pStyle w:val="ListParagraph"/>
        <w:numPr>
          <w:ilvl w:val="0"/>
          <w:numId w:val="9"/>
        </w:numPr>
        <w:rPr>
          <w:rFonts w:ascii="Times New Roman" w:hAnsi="Times New Roman" w:cs="Times New Roman"/>
        </w:rPr>
      </w:pPr>
      <w:r w:rsidRPr="00C879F3">
        <w:rPr>
          <w:rFonts w:ascii="Times New Roman" w:hAnsi="Times New Roman" w:cs="Times New Roman"/>
        </w:rPr>
        <w:t>Labor Exchange services, including job search and placement assistance;</w:t>
      </w:r>
    </w:p>
    <w:p w:rsidR="002769AC" w:rsidRPr="00C879F3" w:rsidRDefault="002769AC" w:rsidP="002769AC">
      <w:pPr>
        <w:pStyle w:val="ListParagraph"/>
        <w:numPr>
          <w:ilvl w:val="0"/>
          <w:numId w:val="9"/>
        </w:numPr>
        <w:rPr>
          <w:rFonts w:ascii="Times New Roman" w:hAnsi="Times New Roman" w:cs="Times New Roman"/>
        </w:rPr>
      </w:pPr>
      <w:r w:rsidRPr="00C879F3">
        <w:rPr>
          <w:rFonts w:ascii="Times New Roman" w:hAnsi="Times New Roman" w:cs="Times New Roman"/>
        </w:rPr>
        <w:t>Referral and coordination with other programs;</w:t>
      </w:r>
    </w:p>
    <w:p w:rsidR="002769AC" w:rsidRPr="00C879F3" w:rsidRDefault="002769AC" w:rsidP="002769AC">
      <w:pPr>
        <w:pStyle w:val="ListParagraph"/>
        <w:numPr>
          <w:ilvl w:val="0"/>
          <w:numId w:val="9"/>
        </w:numPr>
        <w:rPr>
          <w:rFonts w:ascii="Times New Roman" w:hAnsi="Times New Roman" w:cs="Times New Roman"/>
        </w:rPr>
      </w:pPr>
      <w:r w:rsidRPr="00C879F3">
        <w:rPr>
          <w:rFonts w:ascii="Times New Roman" w:hAnsi="Times New Roman" w:cs="Times New Roman"/>
        </w:rPr>
        <w:t>Workforce and labor market information and statistics;</w:t>
      </w:r>
    </w:p>
    <w:p w:rsidR="002769AC" w:rsidRPr="00C879F3" w:rsidRDefault="002769AC" w:rsidP="002769AC">
      <w:pPr>
        <w:pStyle w:val="ListParagraph"/>
        <w:numPr>
          <w:ilvl w:val="0"/>
          <w:numId w:val="9"/>
        </w:numPr>
        <w:rPr>
          <w:rFonts w:ascii="Times New Roman" w:hAnsi="Times New Roman" w:cs="Times New Roman"/>
        </w:rPr>
      </w:pPr>
      <w:r w:rsidRPr="00C879F3">
        <w:rPr>
          <w:rFonts w:ascii="Times New Roman" w:hAnsi="Times New Roman" w:cs="Times New Roman"/>
        </w:rPr>
        <w:t>Performance and cost information on providers of education, training and workforce services;</w:t>
      </w:r>
    </w:p>
    <w:p w:rsidR="002769AC" w:rsidRPr="00C879F3" w:rsidRDefault="002769AC" w:rsidP="002769AC">
      <w:pPr>
        <w:pStyle w:val="ListParagraph"/>
        <w:numPr>
          <w:ilvl w:val="0"/>
          <w:numId w:val="9"/>
        </w:numPr>
        <w:rPr>
          <w:rFonts w:ascii="Times New Roman" w:hAnsi="Times New Roman" w:cs="Times New Roman"/>
        </w:rPr>
      </w:pPr>
      <w:r w:rsidRPr="00C879F3">
        <w:rPr>
          <w:rFonts w:ascii="Times New Roman" w:hAnsi="Times New Roman" w:cs="Times New Roman"/>
        </w:rPr>
        <w:t>Performance information for the local area as a whole;</w:t>
      </w:r>
    </w:p>
    <w:p w:rsidR="002769AC" w:rsidRPr="00C879F3" w:rsidRDefault="002769AC" w:rsidP="002769AC">
      <w:pPr>
        <w:pStyle w:val="ListParagraph"/>
        <w:numPr>
          <w:ilvl w:val="0"/>
          <w:numId w:val="9"/>
        </w:numPr>
        <w:rPr>
          <w:rFonts w:ascii="Times New Roman" w:hAnsi="Times New Roman" w:cs="Times New Roman"/>
        </w:rPr>
      </w:pPr>
      <w:r w:rsidRPr="00C879F3">
        <w:rPr>
          <w:rFonts w:ascii="Times New Roman" w:hAnsi="Times New Roman" w:cs="Times New Roman"/>
        </w:rPr>
        <w:lastRenderedPageBreak/>
        <w:t>Information on the availability of supportive services;</w:t>
      </w:r>
    </w:p>
    <w:p w:rsidR="002769AC" w:rsidRPr="00C879F3" w:rsidRDefault="002769AC" w:rsidP="002769AC">
      <w:pPr>
        <w:pStyle w:val="ListParagraph"/>
        <w:numPr>
          <w:ilvl w:val="0"/>
          <w:numId w:val="9"/>
        </w:numPr>
        <w:rPr>
          <w:rFonts w:ascii="Times New Roman" w:hAnsi="Times New Roman" w:cs="Times New Roman"/>
        </w:rPr>
      </w:pPr>
      <w:r w:rsidRPr="00C879F3">
        <w:rPr>
          <w:rFonts w:ascii="Times New Roman" w:hAnsi="Times New Roman" w:cs="Times New Roman"/>
        </w:rPr>
        <w:t>Information and meaningful assistance with UI claims;</w:t>
      </w:r>
    </w:p>
    <w:p w:rsidR="008D3029" w:rsidRPr="00C879F3" w:rsidRDefault="002769AC" w:rsidP="002769AC">
      <w:pPr>
        <w:pStyle w:val="ListParagraph"/>
        <w:numPr>
          <w:ilvl w:val="0"/>
          <w:numId w:val="9"/>
        </w:numPr>
        <w:rPr>
          <w:rFonts w:ascii="Times New Roman" w:hAnsi="Times New Roman" w:cs="Times New Roman"/>
        </w:rPr>
      </w:pPr>
      <w:r w:rsidRPr="00C879F3">
        <w:rPr>
          <w:rFonts w:ascii="Times New Roman" w:hAnsi="Times New Roman" w:cs="Times New Roman"/>
        </w:rPr>
        <w:t>Assistance establishing eligibility for financial aid for non-WIOA training and education.</w:t>
      </w:r>
    </w:p>
    <w:p w:rsidR="002769AC" w:rsidRPr="00C879F3" w:rsidRDefault="002769AC" w:rsidP="002769AC">
      <w:pPr>
        <w:rPr>
          <w:rFonts w:ascii="Times New Roman" w:hAnsi="Times New Roman" w:cs="Times New Roman"/>
        </w:rPr>
      </w:pPr>
      <w:r w:rsidRPr="00C879F3">
        <w:rPr>
          <w:rFonts w:ascii="Times New Roman" w:hAnsi="Times New Roman" w:cs="Times New Roman"/>
        </w:rPr>
        <w:t>II. Individualized and Follow-up Career Services:</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Comprehensive and specialized assessments;</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Development of an Individual Employment Plan (IEP);</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Group counseling;</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Individual counseling;</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Career planning;</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Short-term pre-vocational services;</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Internships and work experience;</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Workforce preparation activities;</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Financial literacy services;</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Out-of-area job search assistance;</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English language acquisition;</w:t>
      </w:r>
    </w:p>
    <w:p w:rsidR="002769AC" w:rsidRPr="00C879F3" w:rsidRDefault="002769AC" w:rsidP="002769AC">
      <w:pPr>
        <w:pStyle w:val="ListParagraph"/>
        <w:numPr>
          <w:ilvl w:val="0"/>
          <w:numId w:val="8"/>
        </w:numPr>
        <w:rPr>
          <w:rFonts w:ascii="Times New Roman" w:hAnsi="Times New Roman" w:cs="Times New Roman"/>
        </w:rPr>
      </w:pPr>
      <w:r w:rsidRPr="00C879F3">
        <w:rPr>
          <w:rFonts w:ascii="Times New Roman" w:hAnsi="Times New Roman" w:cs="Times New Roman"/>
        </w:rPr>
        <w:t>Follow-up services for participants in Title IB Adult and Dislocated Worker programs.</w:t>
      </w:r>
    </w:p>
    <w:p w:rsidR="002769AC" w:rsidRPr="00C879F3" w:rsidRDefault="002769AC" w:rsidP="002769AC">
      <w:pPr>
        <w:rPr>
          <w:rFonts w:ascii="Times New Roman" w:hAnsi="Times New Roman" w:cs="Times New Roman"/>
        </w:rPr>
      </w:pPr>
      <w:r w:rsidRPr="00C879F3">
        <w:rPr>
          <w:rFonts w:ascii="Times New Roman" w:hAnsi="Times New Roman" w:cs="Times New Roman"/>
        </w:rPr>
        <w:t>III. System Wide Commitments</w:t>
      </w:r>
    </w:p>
    <w:p w:rsidR="002769AC" w:rsidRPr="00C879F3" w:rsidRDefault="002769AC" w:rsidP="002769AC">
      <w:pPr>
        <w:pStyle w:val="ListParagraph"/>
        <w:numPr>
          <w:ilvl w:val="0"/>
          <w:numId w:val="10"/>
        </w:numPr>
        <w:rPr>
          <w:rFonts w:ascii="Times New Roman" w:hAnsi="Times New Roman" w:cs="Times New Roman"/>
        </w:rPr>
      </w:pPr>
      <w:r w:rsidRPr="00C879F3">
        <w:rPr>
          <w:rFonts w:ascii="Times New Roman" w:hAnsi="Times New Roman" w:cs="Times New Roman"/>
        </w:rPr>
        <w:t>Common data collection system and metrics, including customer satisfaction;</w:t>
      </w:r>
    </w:p>
    <w:p w:rsidR="002769AC" w:rsidRPr="00C879F3" w:rsidRDefault="002769AC" w:rsidP="002769AC">
      <w:pPr>
        <w:pStyle w:val="ListParagraph"/>
        <w:numPr>
          <w:ilvl w:val="0"/>
          <w:numId w:val="10"/>
        </w:numPr>
        <w:rPr>
          <w:rFonts w:ascii="Times New Roman" w:hAnsi="Times New Roman" w:cs="Times New Roman"/>
        </w:rPr>
      </w:pPr>
      <w:r w:rsidRPr="00C879F3">
        <w:rPr>
          <w:rFonts w:ascii="Times New Roman" w:hAnsi="Times New Roman" w:cs="Times New Roman"/>
        </w:rPr>
        <w:t xml:space="preserve">Information sharing; </w:t>
      </w:r>
    </w:p>
    <w:p w:rsidR="002769AC" w:rsidRPr="00C879F3" w:rsidRDefault="002769AC" w:rsidP="002769AC">
      <w:pPr>
        <w:pStyle w:val="ListParagraph"/>
        <w:numPr>
          <w:ilvl w:val="0"/>
          <w:numId w:val="10"/>
        </w:numPr>
        <w:rPr>
          <w:rFonts w:ascii="Times New Roman" w:hAnsi="Times New Roman" w:cs="Times New Roman"/>
        </w:rPr>
      </w:pPr>
      <w:r w:rsidRPr="00C879F3">
        <w:rPr>
          <w:rFonts w:ascii="Times New Roman" w:hAnsi="Times New Roman" w:cs="Times New Roman"/>
        </w:rPr>
        <w:t>Cross agency training and professional development;</w:t>
      </w:r>
    </w:p>
    <w:p w:rsidR="002769AC" w:rsidRPr="00C879F3" w:rsidRDefault="002769AC" w:rsidP="002769AC">
      <w:pPr>
        <w:pStyle w:val="ListParagraph"/>
        <w:numPr>
          <w:ilvl w:val="0"/>
          <w:numId w:val="10"/>
        </w:numPr>
        <w:rPr>
          <w:rFonts w:ascii="Times New Roman" w:hAnsi="Times New Roman" w:cs="Times New Roman"/>
        </w:rPr>
      </w:pPr>
      <w:r w:rsidRPr="00C879F3">
        <w:rPr>
          <w:rFonts w:ascii="Times New Roman" w:hAnsi="Times New Roman" w:cs="Times New Roman"/>
        </w:rPr>
        <w:t>Common referral system</w:t>
      </w:r>
    </w:p>
    <w:p w:rsidR="002769AC" w:rsidRPr="00C879F3" w:rsidRDefault="002769AC" w:rsidP="002769AC">
      <w:pPr>
        <w:pStyle w:val="ListParagraph"/>
        <w:numPr>
          <w:ilvl w:val="0"/>
          <w:numId w:val="10"/>
        </w:numPr>
        <w:rPr>
          <w:rFonts w:ascii="Times New Roman" w:hAnsi="Times New Roman" w:cs="Times New Roman"/>
        </w:rPr>
      </w:pPr>
      <w:r w:rsidRPr="00C879F3">
        <w:rPr>
          <w:rFonts w:ascii="Times New Roman" w:hAnsi="Times New Roman" w:cs="Times New Roman"/>
        </w:rPr>
        <w:t>Workforce skill standards (common set of work readiness competencies);</w:t>
      </w:r>
    </w:p>
    <w:p w:rsidR="002769AC" w:rsidRPr="00C879F3" w:rsidRDefault="002769AC" w:rsidP="002769AC">
      <w:pPr>
        <w:pStyle w:val="ListParagraph"/>
        <w:numPr>
          <w:ilvl w:val="0"/>
          <w:numId w:val="10"/>
        </w:numPr>
        <w:rPr>
          <w:rFonts w:ascii="Times New Roman" w:hAnsi="Times New Roman" w:cs="Times New Roman"/>
        </w:rPr>
      </w:pPr>
      <w:r w:rsidRPr="00C879F3">
        <w:rPr>
          <w:rFonts w:ascii="Times New Roman" w:hAnsi="Times New Roman" w:cs="Times New Roman"/>
        </w:rPr>
        <w:t xml:space="preserve">Common technology </w:t>
      </w:r>
    </w:p>
    <w:p w:rsidR="002769AC" w:rsidRPr="00C879F3" w:rsidRDefault="002769AC" w:rsidP="002769AC">
      <w:pPr>
        <w:pStyle w:val="ListParagraph"/>
        <w:numPr>
          <w:ilvl w:val="0"/>
          <w:numId w:val="10"/>
        </w:numPr>
        <w:rPr>
          <w:rFonts w:ascii="Times New Roman" w:hAnsi="Times New Roman" w:cs="Times New Roman"/>
        </w:rPr>
      </w:pPr>
      <w:r w:rsidRPr="00C879F3">
        <w:rPr>
          <w:rFonts w:ascii="Times New Roman" w:hAnsi="Times New Roman" w:cs="Times New Roman"/>
        </w:rPr>
        <w:t>Single point of contact for businesses and employers.</w:t>
      </w:r>
    </w:p>
    <w:p w:rsidR="002C4B78" w:rsidRPr="00C879F3" w:rsidRDefault="002C4B78" w:rsidP="002C4B78">
      <w:pPr>
        <w:rPr>
          <w:rFonts w:ascii="Times New Roman" w:hAnsi="Times New Roman" w:cs="Times New Roman"/>
        </w:rPr>
      </w:pPr>
      <w:r w:rsidRPr="00C879F3">
        <w:rPr>
          <w:rFonts w:ascii="Times New Roman" w:hAnsi="Times New Roman" w:cs="Times New Roman"/>
        </w:rPr>
        <w:t>IV. Business/Employer Services</w:t>
      </w:r>
    </w:p>
    <w:p w:rsidR="002C4B78" w:rsidRPr="00C879F3" w:rsidRDefault="002C4B78" w:rsidP="002C4B78">
      <w:pPr>
        <w:rPr>
          <w:rFonts w:ascii="Times New Roman" w:hAnsi="Times New Roman" w:cs="Times New Roman"/>
        </w:rPr>
      </w:pPr>
      <w:r w:rsidRPr="00C879F3">
        <w:rPr>
          <w:rFonts w:ascii="Times New Roman" w:hAnsi="Times New Roman" w:cs="Times New Roman"/>
        </w:rPr>
        <w:t>The EKCEP LWDA and EKWIB have established the Business/Employer Services Team (BEST) which consists of three teams, under the brand Eastern Kentucky Business Network. Each team is based on an assigned geographical location within the EKCEP 23-county area and is aligned with one of three KCTCS campuses in the EKCEP LWDA. Below is the county breakdown of each team:</w:t>
      </w:r>
    </w:p>
    <w:p w:rsidR="002C4B78" w:rsidRPr="00C879F3" w:rsidRDefault="002C4B78" w:rsidP="002C4B78">
      <w:pPr>
        <w:pStyle w:val="ListParagraph"/>
        <w:numPr>
          <w:ilvl w:val="0"/>
          <w:numId w:val="46"/>
        </w:numPr>
        <w:rPr>
          <w:rFonts w:ascii="Times New Roman" w:hAnsi="Times New Roman" w:cs="Times New Roman"/>
        </w:rPr>
      </w:pPr>
      <w:r w:rsidRPr="00C879F3">
        <w:rPr>
          <w:rFonts w:ascii="Times New Roman" w:hAnsi="Times New Roman" w:cs="Times New Roman"/>
        </w:rPr>
        <w:t>Floyd, Johnson, Pike, Magoffin, Martin, Morgan, Menifee, Carter, Lawrence and Elliott counties meet bi-monthly at the Paintsville campus of Big Sandy Community &amp; Technical College.</w:t>
      </w:r>
    </w:p>
    <w:p w:rsidR="002C4B78" w:rsidRPr="00C879F3" w:rsidRDefault="002C4B78" w:rsidP="002C4B78">
      <w:pPr>
        <w:pStyle w:val="ListParagraph"/>
        <w:numPr>
          <w:ilvl w:val="0"/>
          <w:numId w:val="46"/>
        </w:numPr>
        <w:rPr>
          <w:rFonts w:ascii="Times New Roman" w:hAnsi="Times New Roman" w:cs="Times New Roman"/>
        </w:rPr>
      </w:pPr>
      <w:r w:rsidRPr="00C879F3">
        <w:rPr>
          <w:rFonts w:ascii="Times New Roman" w:hAnsi="Times New Roman" w:cs="Times New Roman"/>
        </w:rPr>
        <w:t>Leslie, Letcher, Perry, Knott, Lee, Owsley, Breathitt, and Wolfe counties meet bi-monthly at the KCC Jobsight location in Hazard.</w:t>
      </w:r>
    </w:p>
    <w:p w:rsidR="002C4B78" w:rsidRPr="00C879F3" w:rsidRDefault="002C4B78" w:rsidP="002C4B78">
      <w:pPr>
        <w:pStyle w:val="ListParagraph"/>
        <w:numPr>
          <w:ilvl w:val="0"/>
          <w:numId w:val="46"/>
        </w:numPr>
        <w:rPr>
          <w:rFonts w:ascii="Times New Roman" w:hAnsi="Times New Roman" w:cs="Times New Roman"/>
        </w:rPr>
      </w:pPr>
      <w:r w:rsidRPr="00C879F3">
        <w:rPr>
          <w:rFonts w:ascii="Times New Roman" w:hAnsi="Times New Roman" w:cs="Times New Roman"/>
        </w:rPr>
        <w:t>Knox, Bell, Harlan, Jackson, and Clay counties meet bi-monthly at the Middlesboro campus of Southeast Kentucky Community &amp; Technical College</w:t>
      </w:r>
    </w:p>
    <w:p w:rsidR="002C4B78" w:rsidRPr="00C879F3" w:rsidRDefault="002C4B78" w:rsidP="002C4B78">
      <w:pPr>
        <w:rPr>
          <w:rFonts w:ascii="Times New Roman" w:hAnsi="Times New Roman" w:cs="Times New Roman"/>
        </w:rPr>
      </w:pPr>
      <w:r w:rsidRPr="00C879F3">
        <w:rPr>
          <w:rFonts w:ascii="Times New Roman" w:hAnsi="Times New Roman" w:cs="Times New Roman"/>
        </w:rPr>
        <w:t xml:space="preserve">The goal of the BEST is to provide seamless and integrated solutions for Businesses/Employers in the LWDA. Members include required WIOA partners, and additional partners.  The EKWIB appoints the team leader of the BEST. The BEST leader and BEST facilitator for each of the three teams organize bi-monthly meetings and maintain minutes for each meeting.  A single point of contact is designated for </w:t>
      </w:r>
      <w:r w:rsidRPr="00C879F3">
        <w:rPr>
          <w:rFonts w:ascii="Times New Roman" w:hAnsi="Times New Roman" w:cs="Times New Roman"/>
        </w:rPr>
        <w:lastRenderedPageBreak/>
        <w:t xml:space="preserve">each business/employer, based on existing relationships and/or a team member’s experience within that sector. </w:t>
      </w:r>
      <w:r w:rsidRPr="00C879F3">
        <w:rPr>
          <w:rFonts w:ascii="Times New Roman" w:eastAsia="Times New Roman" w:hAnsi="Times New Roman" w:cs="Times New Roman"/>
        </w:rPr>
        <w:t xml:space="preserve">The EKCEP regional sectors are: Business Services (including Information Technology), Healthcare, Energy (including Energy Transmission), Skilled Trades (such as Construction), and Manufacturing.  </w:t>
      </w:r>
    </w:p>
    <w:p w:rsidR="002C4B78" w:rsidRPr="00C879F3" w:rsidRDefault="002C4B78" w:rsidP="002C4B78">
      <w:pPr>
        <w:rPr>
          <w:rFonts w:ascii="Times New Roman" w:hAnsi="Times New Roman" w:cs="Times New Roman"/>
        </w:rPr>
      </w:pPr>
      <w:r w:rsidRPr="00C879F3">
        <w:rPr>
          <w:rFonts w:ascii="Times New Roman" w:hAnsi="Times New Roman" w:cs="Times New Roman"/>
        </w:rPr>
        <w:t>Business/Employers services provided by the teams may include:</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Job Order Posting/Job Matching and Referral</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Recruitment and Screening</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Use of KCCJ for Business/Employer Interviews</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On-the-Job Training</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Customized Training</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Registered Apprenticeships</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Rapid Response</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Layoff Aversion Strategies</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Incumbent Worker Training</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 xml:space="preserve"> Job Fairs</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 xml:space="preserve"> Internships</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 xml:space="preserve"> Work SENSE </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 xml:space="preserve"> Work Experience</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 xml:space="preserve"> Business/Employer Workshops</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 xml:space="preserve"> Sector Partnerships</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 xml:space="preserve"> Labor Market Information (LMI)</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 xml:space="preserve"> National Career Readiness Certificate (NCRC)</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 xml:space="preserve"> Trade Adjustment Assistance (TAA)</w:t>
      </w:r>
    </w:p>
    <w:p w:rsidR="002C4B78" w:rsidRPr="00C879F3" w:rsidRDefault="002C4B78" w:rsidP="002C4B78">
      <w:pPr>
        <w:pStyle w:val="ListParagraph"/>
        <w:numPr>
          <w:ilvl w:val="3"/>
          <w:numId w:val="45"/>
        </w:numPr>
        <w:ind w:left="450"/>
        <w:rPr>
          <w:rFonts w:ascii="Times New Roman" w:hAnsi="Times New Roman" w:cs="Times New Roman"/>
          <w:bCs/>
        </w:rPr>
      </w:pPr>
      <w:r w:rsidRPr="00C879F3">
        <w:rPr>
          <w:rFonts w:ascii="Times New Roman" w:eastAsia="Times New Roman" w:hAnsi="Times New Roman" w:cs="Times New Roman"/>
          <w:bCs/>
        </w:rPr>
        <w:t xml:space="preserve"> Information for Small Businesses</w:t>
      </w:r>
    </w:p>
    <w:p w:rsidR="002C4B78" w:rsidRPr="00C879F3" w:rsidRDefault="002C4B78" w:rsidP="002C4B78">
      <w:pPr>
        <w:pStyle w:val="ListParagraph"/>
        <w:numPr>
          <w:ilvl w:val="3"/>
          <w:numId w:val="45"/>
        </w:numPr>
        <w:ind w:left="450"/>
        <w:contextualSpacing w:val="0"/>
        <w:rPr>
          <w:rFonts w:ascii="Times New Roman" w:hAnsi="Times New Roman" w:cs="Times New Roman"/>
          <w:bCs/>
        </w:rPr>
      </w:pPr>
      <w:r w:rsidRPr="00C879F3">
        <w:rPr>
          <w:rFonts w:ascii="Times New Roman" w:eastAsia="Times New Roman" w:hAnsi="Times New Roman" w:cs="Times New Roman"/>
          <w:bCs/>
        </w:rPr>
        <w:t xml:space="preserve"> Assistance with Disability Accommodations</w:t>
      </w:r>
    </w:p>
    <w:p w:rsidR="00171218" w:rsidRPr="00C879F3" w:rsidRDefault="002C4B78" w:rsidP="002C4B78">
      <w:pPr>
        <w:rPr>
          <w:rFonts w:ascii="Times New Roman" w:hAnsi="Times New Roman" w:cs="Times New Roman"/>
        </w:rPr>
      </w:pPr>
      <w:r w:rsidRPr="00C879F3">
        <w:rPr>
          <w:rFonts w:ascii="Times New Roman" w:hAnsi="Times New Roman" w:cs="Times New Roman"/>
        </w:rPr>
        <w:t>Please refer to Attachment IV, Business Services Chart on pg. 1 for additional information regarding services.</w:t>
      </w:r>
    </w:p>
    <w:p w:rsidR="00171218" w:rsidRPr="00C879F3" w:rsidRDefault="00171218" w:rsidP="00171218">
      <w:pPr>
        <w:rPr>
          <w:rFonts w:ascii="Times New Roman" w:hAnsi="Times New Roman" w:cs="Times New Roman"/>
        </w:rPr>
      </w:pPr>
    </w:p>
    <w:p w:rsidR="00171218" w:rsidRPr="00C879F3" w:rsidRDefault="00171218" w:rsidP="00171218">
      <w:pPr>
        <w:rPr>
          <w:rFonts w:ascii="Times New Roman" w:hAnsi="Times New Roman" w:cs="Times New Roman"/>
        </w:rPr>
      </w:pPr>
    </w:p>
    <w:p w:rsidR="00171218" w:rsidRPr="00C879F3" w:rsidRDefault="00171218" w:rsidP="00171218">
      <w:pPr>
        <w:rPr>
          <w:rFonts w:ascii="Times New Roman" w:hAnsi="Times New Roman" w:cs="Times New Roman"/>
        </w:rPr>
      </w:pPr>
    </w:p>
    <w:p w:rsidR="002C4B78" w:rsidRPr="00C879F3" w:rsidRDefault="002C4B78" w:rsidP="00171218">
      <w:pPr>
        <w:rPr>
          <w:rFonts w:ascii="Times New Roman" w:hAnsi="Times New Roman" w:cs="Times New Roman"/>
        </w:rPr>
      </w:pPr>
    </w:p>
    <w:p w:rsidR="00070AD0" w:rsidRPr="00C879F3" w:rsidRDefault="00070AD0" w:rsidP="00171218">
      <w:pPr>
        <w:rPr>
          <w:rFonts w:ascii="Times New Roman" w:hAnsi="Times New Roman" w:cs="Times New Roman"/>
        </w:rPr>
      </w:pPr>
    </w:p>
    <w:p w:rsidR="00070AD0" w:rsidRPr="00C879F3" w:rsidRDefault="00070AD0" w:rsidP="00171218">
      <w:pPr>
        <w:rPr>
          <w:rFonts w:ascii="Times New Roman" w:hAnsi="Times New Roman" w:cs="Times New Roman"/>
        </w:rPr>
      </w:pPr>
    </w:p>
    <w:p w:rsidR="002C4B78" w:rsidRPr="00C879F3" w:rsidRDefault="002C4B78" w:rsidP="00171218">
      <w:pPr>
        <w:rPr>
          <w:rFonts w:ascii="Times New Roman" w:hAnsi="Times New Roman" w:cs="Times New Roman"/>
        </w:rPr>
      </w:pPr>
    </w:p>
    <w:p w:rsidR="00171218" w:rsidRPr="00C879F3" w:rsidRDefault="00171218" w:rsidP="00171218">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2769AC" w:rsidRPr="00C879F3" w:rsidTr="006F7DA8">
        <w:trPr>
          <w:trHeight w:val="779"/>
        </w:trPr>
        <w:tc>
          <w:tcPr>
            <w:tcW w:w="9576" w:type="dxa"/>
          </w:tcPr>
          <w:p w:rsidR="002769AC" w:rsidRPr="00C879F3" w:rsidRDefault="002769AC" w:rsidP="006F7DA8">
            <w:pPr>
              <w:rPr>
                <w:rFonts w:ascii="Times New Roman" w:hAnsi="Times New Roman" w:cs="Times New Roman"/>
                <w:b/>
              </w:rPr>
            </w:pPr>
            <w:r w:rsidRPr="00C879F3">
              <w:rPr>
                <w:rFonts w:ascii="Times New Roman" w:hAnsi="Times New Roman" w:cs="Times New Roman"/>
                <w:b/>
              </w:rPr>
              <w:lastRenderedPageBreak/>
              <w:t>7. PROCUREMENT OF ONE</w:t>
            </w:r>
            <w:r w:rsidR="0080345B" w:rsidRPr="00C879F3">
              <w:rPr>
                <w:rFonts w:ascii="Times New Roman" w:hAnsi="Times New Roman" w:cs="Times New Roman"/>
                <w:b/>
              </w:rPr>
              <w:t>-</w:t>
            </w:r>
            <w:r w:rsidRPr="00C879F3">
              <w:rPr>
                <w:rFonts w:ascii="Times New Roman" w:hAnsi="Times New Roman" w:cs="Times New Roman"/>
                <w:b/>
              </w:rPr>
              <w:t>STOP OPERATOR (Kentucky Memorandum Guidelines for One</w:t>
            </w:r>
            <w:r w:rsidR="006D1168" w:rsidRPr="00C879F3">
              <w:rPr>
                <w:rFonts w:ascii="Times New Roman" w:hAnsi="Times New Roman" w:cs="Times New Roman"/>
                <w:b/>
              </w:rPr>
              <w:t>-</w:t>
            </w:r>
          </w:p>
          <w:p w:rsidR="002769AC" w:rsidRPr="00C879F3" w:rsidRDefault="002769AC" w:rsidP="006F7DA8">
            <w:pPr>
              <w:rPr>
                <w:rFonts w:ascii="Times New Roman" w:hAnsi="Times New Roman" w:cs="Times New Roman"/>
                <w:b/>
              </w:rPr>
            </w:pPr>
            <w:r w:rsidRPr="00C879F3">
              <w:rPr>
                <w:rFonts w:ascii="Times New Roman" w:hAnsi="Times New Roman" w:cs="Times New Roman"/>
                <w:b/>
              </w:rPr>
              <w:t>Stop Operator Procurement)</w:t>
            </w:r>
          </w:p>
        </w:tc>
      </w:tr>
      <w:tr w:rsidR="0080345B" w:rsidRPr="00C879F3" w:rsidTr="006F7DA8">
        <w:trPr>
          <w:trHeight w:val="779"/>
        </w:trPr>
        <w:tc>
          <w:tcPr>
            <w:tcW w:w="9576" w:type="dxa"/>
          </w:tcPr>
          <w:p w:rsidR="0080345B" w:rsidRPr="00C879F3" w:rsidRDefault="0080345B" w:rsidP="00F735E7">
            <w:pPr>
              <w:pStyle w:val="ListParagraph"/>
              <w:numPr>
                <w:ilvl w:val="0"/>
                <w:numId w:val="11"/>
              </w:numPr>
              <w:rPr>
                <w:rFonts w:ascii="Times New Roman" w:hAnsi="Times New Roman" w:cs="Times New Roman"/>
                <w:i/>
              </w:rPr>
            </w:pPr>
            <w:r w:rsidRPr="00C879F3">
              <w:rPr>
                <w:rFonts w:ascii="Times New Roman" w:hAnsi="Times New Roman" w:cs="Times New Roman"/>
                <w:i/>
              </w:rPr>
              <w:t>Name the procured one-stop operators. The following bullet points should be explained in this section</w:t>
            </w:r>
            <w:r w:rsidR="00E231C1" w:rsidRPr="00C879F3">
              <w:rPr>
                <w:rFonts w:ascii="Times New Roman" w:hAnsi="Times New Roman" w:cs="Times New Roman"/>
                <w:i/>
              </w:rPr>
              <w:t>.</w:t>
            </w:r>
          </w:p>
          <w:p w:rsidR="0080345B" w:rsidRPr="00C879F3" w:rsidRDefault="0080345B" w:rsidP="00F735E7">
            <w:pPr>
              <w:pStyle w:val="ListParagraph"/>
              <w:numPr>
                <w:ilvl w:val="0"/>
                <w:numId w:val="11"/>
              </w:numPr>
              <w:rPr>
                <w:rFonts w:ascii="Times New Roman" w:hAnsi="Times New Roman" w:cs="Times New Roman"/>
                <w:i/>
              </w:rPr>
            </w:pPr>
            <w:r w:rsidRPr="00C879F3">
              <w:rPr>
                <w:rFonts w:ascii="Times New Roman" w:hAnsi="Times New Roman" w:cs="Times New Roman"/>
                <w:i/>
              </w:rPr>
              <w:t>Describe the functions and scope of work of the one-stop operator as defined in the Request for Proposal or as planned for the competitive procurement process</w:t>
            </w:r>
            <w:r w:rsidR="00E231C1" w:rsidRPr="00C879F3">
              <w:rPr>
                <w:rFonts w:ascii="Times New Roman" w:hAnsi="Times New Roman" w:cs="Times New Roman"/>
                <w:i/>
              </w:rPr>
              <w:t>.</w:t>
            </w:r>
          </w:p>
          <w:p w:rsidR="0080345B" w:rsidRPr="00C879F3" w:rsidRDefault="0080345B" w:rsidP="00713CEE">
            <w:pPr>
              <w:pStyle w:val="ListParagraph"/>
              <w:numPr>
                <w:ilvl w:val="0"/>
                <w:numId w:val="11"/>
              </w:numPr>
              <w:rPr>
                <w:rFonts w:ascii="Times New Roman" w:hAnsi="Times New Roman" w:cs="Times New Roman"/>
                <w:b/>
              </w:rPr>
            </w:pPr>
            <w:r w:rsidRPr="00C879F3">
              <w:rPr>
                <w:rFonts w:ascii="Times New Roman" w:hAnsi="Times New Roman" w:cs="Times New Roman"/>
                <w:i/>
              </w:rPr>
              <w:t>Assure that each one-stop operator will not perform any of</w:t>
            </w:r>
            <w:r w:rsidR="00E231C1" w:rsidRPr="00C879F3">
              <w:rPr>
                <w:rFonts w:ascii="Times New Roman" w:hAnsi="Times New Roman" w:cs="Times New Roman"/>
                <w:i/>
              </w:rPr>
              <w:t xml:space="preserve"> the pre</w:t>
            </w:r>
            <w:r w:rsidRPr="00C879F3">
              <w:rPr>
                <w:rFonts w:ascii="Times New Roman" w:hAnsi="Times New Roman" w:cs="Times New Roman"/>
                <w:i/>
              </w:rPr>
              <w:t>scribed functions (§678.620(b)) to avoid a conflict of interest</w:t>
            </w:r>
            <w:r w:rsidR="00F735E7" w:rsidRPr="00C879F3">
              <w:rPr>
                <w:rFonts w:ascii="Times New Roman" w:hAnsi="Times New Roman" w:cs="Times New Roman"/>
                <w:i/>
              </w:rPr>
              <w:t>.</w:t>
            </w:r>
          </w:p>
        </w:tc>
      </w:tr>
    </w:tbl>
    <w:p w:rsidR="0080345B" w:rsidRPr="00C879F3" w:rsidRDefault="0080345B">
      <w:pPr>
        <w:spacing w:after="0"/>
        <w:rPr>
          <w:rFonts w:ascii="Times New Roman" w:hAnsi="Times New Roman" w:cs="Times New Roman"/>
        </w:rPr>
      </w:pP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rPr>
        <w:t>Because it oversees a large (23-county) rural service area that include</w:t>
      </w:r>
      <w:r w:rsidR="00C31908" w:rsidRPr="00C879F3">
        <w:rPr>
          <w:rFonts w:ascii="Times New Roman" w:hAnsi="Times New Roman" w:cs="Times New Roman"/>
        </w:rPr>
        <w:t>s</w:t>
      </w:r>
      <w:r w:rsidR="004B28D2" w:rsidRPr="00C879F3">
        <w:rPr>
          <w:rFonts w:ascii="Times New Roman" w:hAnsi="Times New Roman" w:cs="Times New Roman"/>
        </w:rPr>
        <w:t xml:space="preserve"> a complex One-Stop Delivery System (please refer to chart on page 11), </w:t>
      </w:r>
      <w:r w:rsidRPr="00C879F3">
        <w:rPr>
          <w:rFonts w:ascii="Times New Roman" w:hAnsi="Times New Roman" w:cs="Times New Roman"/>
        </w:rPr>
        <w:t>the EKWIB chose to conduct a procurement process that allowed r</w:t>
      </w:r>
      <w:r w:rsidR="00C31908" w:rsidRPr="00C879F3">
        <w:rPr>
          <w:rFonts w:ascii="Times New Roman" w:hAnsi="Times New Roman" w:cs="Times New Roman"/>
        </w:rPr>
        <w:t>espondents to bid on providing One-Stop O</w:t>
      </w:r>
      <w:r w:rsidRPr="00C879F3">
        <w:rPr>
          <w:rFonts w:ascii="Times New Roman" w:hAnsi="Times New Roman" w:cs="Times New Roman"/>
        </w:rPr>
        <w:t>perator services for the network partners in one or more specific counties wi</w:t>
      </w:r>
      <w:r w:rsidR="00E231C1" w:rsidRPr="00C879F3">
        <w:rPr>
          <w:rFonts w:ascii="Times New Roman" w:hAnsi="Times New Roman" w:cs="Times New Roman"/>
        </w:rPr>
        <w:t xml:space="preserve">thin the </w:t>
      </w:r>
      <w:r w:rsidR="004B28D2" w:rsidRPr="00C879F3">
        <w:rPr>
          <w:rFonts w:ascii="Times New Roman" w:hAnsi="Times New Roman" w:cs="Times New Roman"/>
        </w:rPr>
        <w:t>EK</w:t>
      </w:r>
      <w:r w:rsidR="00E231C1" w:rsidRPr="00C879F3">
        <w:rPr>
          <w:rFonts w:ascii="Times New Roman" w:hAnsi="Times New Roman" w:cs="Times New Roman"/>
        </w:rPr>
        <w:t>CEP</w:t>
      </w:r>
      <w:r w:rsidRPr="00C879F3">
        <w:rPr>
          <w:rFonts w:ascii="Times New Roman" w:hAnsi="Times New Roman" w:cs="Times New Roman"/>
        </w:rPr>
        <w:t xml:space="preserve"> </w:t>
      </w:r>
      <w:r w:rsidR="004B28D2" w:rsidRPr="00C879F3">
        <w:rPr>
          <w:rFonts w:ascii="Times New Roman" w:hAnsi="Times New Roman" w:cs="Times New Roman"/>
        </w:rPr>
        <w:t xml:space="preserve">LWDA. </w:t>
      </w:r>
      <w:r w:rsidRPr="00C879F3">
        <w:rPr>
          <w:rFonts w:ascii="Times New Roman" w:hAnsi="Times New Roman" w:cs="Times New Roman"/>
        </w:rPr>
        <w:t>As a result of that process, the EKWIB procured th</w:t>
      </w:r>
      <w:r w:rsidR="00E231C1" w:rsidRPr="00C879F3">
        <w:rPr>
          <w:rFonts w:ascii="Times New Roman" w:hAnsi="Times New Roman" w:cs="Times New Roman"/>
        </w:rPr>
        <w:t>e services of nine entities as</w:t>
      </w:r>
      <w:r w:rsidR="00C31908" w:rsidRPr="00C879F3">
        <w:rPr>
          <w:rFonts w:ascii="Times New Roman" w:hAnsi="Times New Roman" w:cs="Times New Roman"/>
        </w:rPr>
        <w:t xml:space="preserve"> </w:t>
      </w:r>
      <w:r w:rsidR="00E231C1" w:rsidRPr="00C879F3">
        <w:rPr>
          <w:rFonts w:ascii="Times New Roman" w:hAnsi="Times New Roman" w:cs="Times New Roman"/>
        </w:rPr>
        <w:t>One-Stop O</w:t>
      </w:r>
      <w:r w:rsidRPr="00C879F3">
        <w:rPr>
          <w:rFonts w:ascii="Times New Roman" w:hAnsi="Times New Roman" w:cs="Times New Roman"/>
        </w:rPr>
        <w:t xml:space="preserve">perators for the </w:t>
      </w:r>
      <w:r w:rsidR="004C2F67" w:rsidRPr="00C879F3">
        <w:rPr>
          <w:rFonts w:ascii="Times New Roman" w:hAnsi="Times New Roman" w:cs="Times New Roman"/>
        </w:rPr>
        <w:t>One-Stop Delivery System</w:t>
      </w:r>
      <w:r w:rsidRPr="00C879F3">
        <w:rPr>
          <w:rFonts w:ascii="Times New Roman" w:hAnsi="Times New Roman" w:cs="Times New Roman"/>
        </w:rPr>
        <w:t xml:space="preserve"> in </w:t>
      </w:r>
      <w:r w:rsidR="004C2F67" w:rsidRPr="00C879F3">
        <w:rPr>
          <w:rFonts w:ascii="Times New Roman" w:hAnsi="Times New Roman" w:cs="Times New Roman"/>
        </w:rPr>
        <w:t xml:space="preserve">the LWDA. </w:t>
      </w:r>
      <w:r w:rsidR="00E231C1" w:rsidRPr="00C879F3">
        <w:rPr>
          <w:rFonts w:ascii="Times New Roman" w:hAnsi="Times New Roman" w:cs="Times New Roman"/>
        </w:rPr>
        <w:t>Those One-Stop O</w:t>
      </w:r>
      <w:r w:rsidRPr="00C879F3">
        <w:rPr>
          <w:rFonts w:ascii="Times New Roman" w:hAnsi="Times New Roman" w:cs="Times New Roman"/>
        </w:rPr>
        <w:t>perators are:</w:t>
      </w:r>
    </w:p>
    <w:p w:rsidR="00783B90" w:rsidRPr="00C879F3" w:rsidRDefault="00783B90" w:rsidP="00783B90">
      <w:pPr>
        <w:spacing w:after="0"/>
        <w:rPr>
          <w:rFonts w:ascii="Times New Roman" w:hAnsi="Times New Roman" w:cs="Times New Roman"/>
        </w:rPr>
      </w:pPr>
    </w:p>
    <w:p w:rsidR="00783B90" w:rsidRPr="00C879F3" w:rsidRDefault="00783B90" w:rsidP="000A0420">
      <w:pPr>
        <w:pStyle w:val="ListParagraph"/>
        <w:numPr>
          <w:ilvl w:val="0"/>
          <w:numId w:val="22"/>
        </w:numPr>
        <w:spacing w:after="0"/>
        <w:rPr>
          <w:rFonts w:ascii="Times New Roman" w:hAnsi="Times New Roman" w:cs="Times New Roman"/>
        </w:rPr>
      </w:pPr>
      <w:r w:rsidRPr="00C879F3">
        <w:rPr>
          <w:rFonts w:ascii="Times New Roman" w:hAnsi="Times New Roman" w:cs="Times New Roman"/>
        </w:rPr>
        <w:t>Entity Name and Address:  LKLP Community Action Council</w:t>
      </w:r>
    </w:p>
    <w:p w:rsidR="00783B90" w:rsidRPr="00C879F3" w:rsidRDefault="00783B90" w:rsidP="00783B90">
      <w:pPr>
        <w:tabs>
          <w:tab w:val="left" w:pos="3150"/>
        </w:tabs>
        <w:spacing w:after="0"/>
        <w:rPr>
          <w:rFonts w:ascii="Times New Roman" w:hAnsi="Times New Roman" w:cs="Times New Roman"/>
        </w:rPr>
      </w:pPr>
      <w:r w:rsidRPr="00C879F3">
        <w:rPr>
          <w:rFonts w:ascii="Times New Roman" w:hAnsi="Times New Roman" w:cs="Times New Roman"/>
        </w:rPr>
        <w:t xml:space="preserve">                                                         398 Roy Campbell Drive, Hazard, KY 41701</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Phone: 606-436-8853</w:t>
      </w:r>
    </w:p>
    <w:p w:rsidR="00783B90" w:rsidRPr="00C879F3" w:rsidRDefault="00783B90" w:rsidP="00783B90">
      <w:pPr>
        <w:pStyle w:val="ListParagraph"/>
        <w:spacing w:after="0"/>
        <w:rPr>
          <w:rFonts w:ascii="Times New Roman" w:hAnsi="Times New Roman" w:cs="Times New Roman"/>
        </w:rPr>
      </w:pPr>
      <w:r w:rsidRPr="00C879F3">
        <w:rPr>
          <w:rFonts w:ascii="Times New Roman" w:hAnsi="Times New Roman" w:cs="Times New Roman"/>
        </w:rPr>
        <w:t>Contact Person:  Abby Little, Compliance Officer, a.little@lklp.net</w:t>
      </w:r>
    </w:p>
    <w:p w:rsidR="00783B90" w:rsidRPr="00C879F3" w:rsidRDefault="00783B90" w:rsidP="00783B90">
      <w:pPr>
        <w:pStyle w:val="ListParagraph"/>
        <w:spacing w:after="0"/>
        <w:rPr>
          <w:rFonts w:ascii="Times New Roman" w:hAnsi="Times New Roman" w:cs="Times New Roman"/>
        </w:rPr>
      </w:pPr>
      <w:r w:rsidRPr="00C879F3">
        <w:rPr>
          <w:rFonts w:ascii="Times New Roman" w:hAnsi="Times New Roman" w:cs="Times New Roman"/>
        </w:rPr>
        <w:t>Counties Served:  Leslie, Knott, Letcher, Perry</w:t>
      </w:r>
    </w:p>
    <w:p w:rsidR="004B28D2" w:rsidRPr="00C879F3" w:rsidRDefault="004B28D2" w:rsidP="00783B90">
      <w:pPr>
        <w:pStyle w:val="ListParagraph"/>
        <w:spacing w:after="0"/>
        <w:rPr>
          <w:rFonts w:ascii="Times New Roman" w:hAnsi="Times New Roman" w:cs="Times New Roman"/>
        </w:rPr>
      </w:pPr>
      <w:r w:rsidRPr="00C879F3">
        <w:rPr>
          <w:rFonts w:ascii="Times New Roman" w:hAnsi="Times New Roman" w:cs="Times New Roman"/>
        </w:rPr>
        <w:t>Certified Centers:</w:t>
      </w:r>
      <w:r w:rsidR="00AA2974" w:rsidRPr="00C879F3">
        <w:rPr>
          <w:rFonts w:ascii="Times New Roman" w:hAnsi="Times New Roman" w:cs="Times New Roman"/>
        </w:rPr>
        <w:t xml:space="preserve"> KCC JobSight, Hazard, KCC JobSight, Whitesburg, KCC JobSight, Hindman, KCC JobSight, Hyden</w:t>
      </w:r>
    </w:p>
    <w:p w:rsidR="00783B90" w:rsidRPr="00C879F3" w:rsidRDefault="00783B90" w:rsidP="00783B90">
      <w:pPr>
        <w:spacing w:after="0"/>
        <w:rPr>
          <w:rFonts w:ascii="Times New Roman" w:hAnsi="Times New Roman" w:cs="Times New Roman"/>
        </w:rPr>
      </w:pPr>
    </w:p>
    <w:p w:rsidR="000A0420" w:rsidRPr="00C879F3" w:rsidRDefault="000A0420" w:rsidP="000A0420">
      <w:pPr>
        <w:pStyle w:val="ListParagraph"/>
        <w:numPr>
          <w:ilvl w:val="0"/>
          <w:numId w:val="21"/>
        </w:numPr>
        <w:tabs>
          <w:tab w:val="left" w:pos="3150"/>
        </w:tabs>
        <w:spacing w:after="0"/>
        <w:rPr>
          <w:rFonts w:ascii="Times New Roman" w:hAnsi="Times New Roman" w:cs="Times New Roman"/>
        </w:rPr>
      </w:pPr>
      <w:r w:rsidRPr="00C879F3">
        <w:rPr>
          <w:rFonts w:ascii="Times New Roman" w:hAnsi="Times New Roman" w:cs="Times New Roman"/>
        </w:rPr>
        <w:t>Entity Name and Address:  Big Sandy Area Community Action Program</w:t>
      </w:r>
    </w:p>
    <w:p w:rsidR="000A0420" w:rsidRPr="00C879F3" w:rsidRDefault="000A0420" w:rsidP="000A0420">
      <w:pPr>
        <w:tabs>
          <w:tab w:val="left" w:pos="3150"/>
        </w:tabs>
        <w:spacing w:after="0"/>
        <w:ind w:left="2160" w:firstLine="720"/>
        <w:rPr>
          <w:rFonts w:ascii="Times New Roman" w:hAnsi="Times New Roman" w:cs="Times New Roman"/>
        </w:rPr>
      </w:pPr>
      <w:r w:rsidRPr="00C879F3">
        <w:rPr>
          <w:rFonts w:ascii="Times New Roman" w:hAnsi="Times New Roman" w:cs="Times New Roman"/>
        </w:rPr>
        <w:tab/>
        <w:t>230 Court Street, Paintsville, KY 41240</w:t>
      </w:r>
    </w:p>
    <w:p w:rsidR="000A0420" w:rsidRPr="00C879F3" w:rsidRDefault="000A0420" w:rsidP="000A0420">
      <w:pPr>
        <w:tabs>
          <w:tab w:val="left" w:pos="3150"/>
        </w:tabs>
        <w:spacing w:after="0"/>
        <w:ind w:left="2160" w:firstLine="720"/>
        <w:rPr>
          <w:rFonts w:ascii="Times New Roman" w:hAnsi="Times New Roman" w:cs="Times New Roman"/>
        </w:rPr>
      </w:pPr>
      <w:r w:rsidRPr="00C879F3">
        <w:rPr>
          <w:rFonts w:ascii="Times New Roman" w:hAnsi="Times New Roman" w:cs="Times New Roman"/>
        </w:rPr>
        <w:tab/>
        <w:t>Phone:  606-789-3641</w:t>
      </w:r>
    </w:p>
    <w:p w:rsidR="000A0420" w:rsidRPr="00C879F3" w:rsidRDefault="000A0420" w:rsidP="000A0420">
      <w:pPr>
        <w:spacing w:after="0"/>
        <w:ind w:firstLine="720"/>
        <w:rPr>
          <w:rFonts w:ascii="Times New Roman" w:hAnsi="Times New Roman" w:cs="Times New Roman"/>
        </w:rPr>
      </w:pPr>
      <w:r w:rsidRPr="00C879F3">
        <w:rPr>
          <w:rFonts w:ascii="Times New Roman" w:hAnsi="Times New Roman" w:cs="Times New Roman"/>
        </w:rPr>
        <w:t>Con</w:t>
      </w:r>
      <w:r w:rsidR="00C31908" w:rsidRPr="00C879F3">
        <w:rPr>
          <w:rFonts w:ascii="Times New Roman" w:hAnsi="Times New Roman" w:cs="Times New Roman"/>
        </w:rPr>
        <w:t xml:space="preserve">tact Person:  </w:t>
      </w:r>
      <w:r w:rsidR="00181178" w:rsidRPr="00C879F3">
        <w:rPr>
          <w:rFonts w:ascii="Times New Roman" w:hAnsi="Times New Roman" w:cs="Times New Roman"/>
        </w:rPr>
        <w:t>Renny Hall, IT Manager, rhall@bsacap.org</w:t>
      </w:r>
    </w:p>
    <w:p w:rsidR="004C2F67" w:rsidRPr="00C879F3" w:rsidRDefault="000A0420" w:rsidP="000A0420">
      <w:pPr>
        <w:spacing w:after="0"/>
        <w:ind w:firstLine="720"/>
        <w:rPr>
          <w:rFonts w:ascii="Times New Roman" w:hAnsi="Times New Roman" w:cs="Times New Roman"/>
        </w:rPr>
      </w:pPr>
      <w:r w:rsidRPr="00C879F3">
        <w:rPr>
          <w:rFonts w:ascii="Times New Roman" w:hAnsi="Times New Roman" w:cs="Times New Roman"/>
        </w:rPr>
        <w:t>Counties Served:  Floyd, Johnson, Magoffin, Martin, Pike</w:t>
      </w:r>
    </w:p>
    <w:p w:rsidR="004C2F67" w:rsidRPr="00C879F3" w:rsidRDefault="004C2F67" w:rsidP="004C2F67">
      <w:pPr>
        <w:pStyle w:val="ListParagraph"/>
        <w:spacing w:after="0"/>
        <w:rPr>
          <w:rFonts w:ascii="Times New Roman" w:hAnsi="Times New Roman" w:cs="Times New Roman"/>
        </w:rPr>
      </w:pPr>
      <w:r w:rsidRPr="00C879F3">
        <w:rPr>
          <w:rFonts w:ascii="Times New Roman" w:hAnsi="Times New Roman" w:cs="Times New Roman"/>
        </w:rPr>
        <w:t>Certified Centers:</w:t>
      </w:r>
      <w:r w:rsidR="00AA2974" w:rsidRPr="00C879F3">
        <w:rPr>
          <w:rFonts w:ascii="Times New Roman" w:hAnsi="Times New Roman" w:cs="Times New Roman"/>
        </w:rPr>
        <w:t xml:space="preserve"> KCC JobSight, Prestonsburg; KCC JobSight, Pikeville; KCC JobSight, Inez; KCC JobSight, Paintsville; KCC JobSight, Salyersville </w:t>
      </w:r>
    </w:p>
    <w:p w:rsidR="000A0420" w:rsidRPr="00C879F3" w:rsidRDefault="000A0420" w:rsidP="00783B90">
      <w:pPr>
        <w:spacing w:after="0"/>
        <w:rPr>
          <w:rFonts w:ascii="Times New Roman" w:hAnsi="Times New Roman" w:cs="Times New Roman"/>
          <w:b/>
          <w:u w:val="single"/>
        </w:rPr>
      </w:pPr>
    </w:p>
    <w:p w:rsidR="00783B90" w:rsidRPr="00C879F3" w:rsidRDefault="00783B90" w:rsidP="00783B90">
      <w:pPr>
        <w:pStyle w:val="ListParagraph"/>
        <w:numPr>
          <w:ilvl w:val="0"/>
          <w:numId w:val="21"/>
        </w:numPr>
        <w:spacing w:after="0"/>
        <w:rPr>
          <w:rFonts w:ascii="Times New Roman" w:hAnsi="Times New Roman" w:cs="Times New Roman"/>
        </w:rPr>
      </w:pPr>
      <w:r w:rsidRPr="00C879F3">
        <w:rPr>
          <w:rFonts w:ascii="Times New Roman" w:hAnsi="Times New Roman" w:cs="Times New Roman"/>
        </w:rPr>
        <w:t>Entity Name and Address:  Bell-Whitley Community Action Agency</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P.O. Box 159, Pineville, KY 40977</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ab/>
        <w:t>Phone:  606-337-3044</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Con</w:t>
      </w:r>
      <w:r w:rsidR="00C31908" w:rsidRPr="00C879F3">
        <w:rPr>
          <w:rFonts w:ascii="Times New Roman" w:hAnsi="Times New Roman" w:cs="Times New Roman"/>
        </w:rPr>
        <w:t xml:space="preserve">tact Person:  </w:t>
      </w:r>
      <w:r w:rsidR="00370666" w:rsidRPr="00C879F3">
        <w:rPr>
          <w:rFonts w:ascii="Times New Roman" w:hAnsi="Times New Roman" w:cs="Times New Roman"/>
        </w:rPr>
        <w:t>Sandy Hoskins</w:t>
      </w:r>
      <w:r w:rsidR="00C31908" w:rsidRPr="00C879F3">
        <w:rPr>
          <w:rFonts w:ascii="Times New Roman" w:hAnsi="Times New Roman" w:cs="Times New Roman"/>
        </w:rPr>
        <w:t xml:space="preserve">, </w:t>
      </w:r>
      <w:r w:rsidR="00370666" w:rsidRPr="00C879F3">
        <w:rPr>
          <w:rFonts w:ascii="Times New Roman" w:hAnsi="Times New Roman" w:cs="Times New Roman"/>
        </w:rPr>
        <w:t>CSBG Director, shoskins@bell</w:t>
      </w:r>
      <w:r w:rsidRPr="00C879F3">
        <w:rPr>
          <w:rFonts w:ascii="Times New Roman" w:hAnsi="Times New Roman" w:cs="Times New Roman"/>
        </w:rPr>
        <w:t>whitley.</w:t>
      </w:r>
      <w:r w:rsidR="00370666" w:rsidRPr="00C879F3">
        <w:rPr>
          <w:rFonts w:ascii="Times New Roman" w:hAnsi="Times New Roman" w:cs="Times New Roman"/>
        </w:rPr>
        <w:t>com</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 xml:space="preserve">Counties Served:  Bell </w:t>
      </w:r>
    </w:p>
    <w:p w:rsidR="004C2F67" w:rsidRPr="00C879F3" w:rsidRDefault="004C2F67" w:rsidP="004C2F67">
      <w:pPr>
        <w:pStyle w:val="ListParagraph"/>
        <w:spacing w:after="0"/>
        <w:rPr>
          <w:rFonts w:ascii="Times New Roman" w:hAnsi="Times New Roman" w:cs="Times New Roman"/>
        </w:rPr>
      </w:pPr>
      <w:r w:rsidRPr="00C879F3">
        <w:rPr>
          <w:rFonts w:ascii="Times New Roman" w:hAnsi="Times New Roman" w:cs="Times New Roman"/>
        </w:rPr>
        <w:t>Certified Centers:</w:t>
      </w:r>
      <w:r w:rsidR="00AA2974" w:rsidRPr="00C879F3">
        <w:rPr>
          <w:rFonts w:ascii="Times New Roman" w:hAnsi="Times New Roman" w:cs="Times New Roman"/>
        </w:rPr>
        <w:t xml:space="preserve"> KCC JobSight, Pineville</w:t>
      </w:r>
    </w:p>
    <w:p w:rsidR="00783B90" w:rsidRPr="00C879F3" w:rsidRDefault="00783B90" w:rsidP="00783B90">
      <w:pPr>
        <w:spacing w:after="0"/>
        <w:rPr>
          <w:rFonts w:ascii="Times New Roman" w:hAnsi="Times New Roman" w:cs="Times New Roman"/>
        </w:rPr>
      </w:pPr>
    </w:p>
    <w:p w:rsidR="00AA2974" w:rsidRPr="00C879F3" w:rsidRDefault="00AA2974" w:rsidP="00783B90">
      <w:pPr>
        <w:spacing w:after="0"/>
        <w:rPr>
          <w:rFonts w:ascii="Times New Roman" w:hAnsi="Times New Roman" w:cs="Times New Roman"/>
        </w:rPr>
      </w:pPr>
    </w:p>
    <w:p w:rsidR="00AA2974" w:rsidRPr="00C879F3" w:rsidRDefault="00AA2974" w:rsidP="00783B90">
      <w:pPr>
        <w:spacing w:after="0"/>
        <w:rPr>
          <w:rFonts w:ascii="Times New Roman" w:hAnsi="Times New Roman" w:cs="Times New Roman"/>
        </w:rPr>
      </w:pPr>
    </w:p>
    <w:p w:rsidR="00AA2974" w:rsidRPr="00C879F3" w:rsidRDefault="00AA2974" w:rsidP="00783B90">
      <w:pPr>
        <w:spacing w:after="0"/>
        <w:rPr>
          <w:rFonts w:ascii="Times New Roman" w:hAnsi="Times New Roman" w:cs="Times New Roman"/>
        </w:rPr>
      </w:pPr>
    </w:p>
    <w:p w:rsidR="00AA2974" w:rsidRPr="00C879F3" w:rsidRDefault="00AA2974" w:rsidP="00783B90">
      <w:pPr>
        <w:spacing w:after="0"/>
        <w:rPr>
          <w:rFonts w:ascii="Times New Roman" w:hAnsi="Times New Roman" w:cs="Times New Roman"/>
        </w:rPr>
      </w:pPr>
    </w:p>
    <w:p w:rsidR="00AA2974" w:rsidRPr="00C879F3" w:rsidRDefault="00AA2974" w:rsidP="00783B90">
      <w:pPr>
        <w:spacing w:after="0"/>
        <w:rPr>
          <w:rFonts w:ascii="Times New Roman" w:hAnsi="Times New Roman" w:cs="Times New Roman"/>
        </w:rPr>
      </w:pPr>
    </w:p>
    <w:p w:rsidR="00783B90" w:rsidRPr="00C879F3" w:rsidRDefault="00783B90" w:rsidP="00783B90">
      <w:pPr>
        <w:pStyle w:val="ListParagraph"/>
        <w:numPr>
          <w:ilvl w:val="0"/>
          <w:numId w:val="21"/>
        </w:numPr>
        <w:tabs>
          <w:tab w:val="left" w:pos="3150"/>
        </w:tabs>
        <w:spacing w:after="0"/>
        <w:rPr>
          <w:rFonts w:ascii="Times New Roman" w:hAnsi="Times New Roman" w:cs="Times New Roman"/>
        </w:rPr>
      </w:pPr>
      <w:r w:rsidRPr="00C879F3">
        <w:rPr>
          <w:rFonts w:ascii="Times New Roman" w:hAnsi="Times New Roman" w:cs="Times New Roman"/>
        </w:rPr>
        <w:lastRenderedPageBreak/>
        <w:t>Entity Name and Address:  Daniel Boone Community Action Agency</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1535 Shamrock Road, Manchester, KY 40962</w:t>
      </w:r>
    </w:p>
    <w:p w:rsidR="00783B90" w:rsidRPr="00C879F3" w:rsidRDefault="00783B90" w:rsidP="00783B90">
      <w:pPr>
        <w:tabs>
          <w:tab w:val="left" w:pos="3150"/>
        </w:tabs>
        <w:spacing w:after="0"/>
        <w:ind w:left="2880"/>
        <w:rPr>
          <w:rFonts w:ascii="Times New Roman" w:hAnsi="Times New Roman" w:cs="Times New Roman"/>
        </w:rPr>
      </w:pPr>
      <w:r w:rsidRPr="00C879F3">
        <w:rPr>
          <w:rFonts w:ascii="Times New Roman" w:hAnsi="Times New Roman" w:cs="Times New Roman"/>
        </w:rPr>
        <w:tab/>
        <w:t>Phone:  606-598-4330</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Cont</w:t>
      </w:r>
      <w:r w:rsidR="00C31908" w:rsidRPr="00C879F3">
        <w:rPr>
          <w:rFonts w:ascii="Times New Roman" w:hAnsi="Times New Roman" w:cs="Times New Roman"/>
        </w:rPr>
        <w:t>act Person:  Mike Buckles, Executive</w:t>
      </w:r>
      <w:r w:rsidRPr="00C879F3">
        <w:rPr>
          <w:rFonts w:ascii="Times New Roman" w:hAnsi="Times New Roman" w:cs="Times New Roman"/>
        </w:rPr>
        <w:t xml:space="preserve"> Director, mike.buckles@danielboonecaa.org</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 xml:space="preserve">Counties Served:  Clay, Jackson </w:t>
      </w:r>
    </w:p>
    <w:p w:rsidR="004C2F67" w:rsidRPr="00C879F3" w:rsidRDefault="004C2F67" w:rsidP="004C2F67">
      <w:pPr>
        <w:pStyle w:val="ListParagraph"/>
        <w:spacing w:after="0"/>
        <w:rPr>
          <w:rFonts w:ascii="Times New Roman" w:hAnsi="Times New Roman" w:cs="Times New Roman"/>
        </w:rPr>
      </w:pPr>
      <w:r w:rsidRPr="00C879F3">
        <w:rPr>
          <w:rFonts w:ascii="Times New Roman" w:hAnsi="Times New Roman" w:cs="Times New Roman"/>
        </w:rPr>
        <w:t>Certified Centers:</w:t>
      </w:r>
      <w:r w:rsidR="00AA2974" w:rsidRPr="00C879F3">
        <w:rPr>
          <w:rFonts w:ascii="Times New Roman" w:hAnsi="Times New Roman" w:cs="Times New Roman"/>
        </w:rPr>
        <w:t xml:space="preserve"> KCC JobSight, Manchester; KCC JobSight, McKee</w:t>
      </w: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rPr>
        <w:t xml:space="preserve"> </w:t>
      </w:r>
    </w:p>
    <w:p w:rsidR="00783B90" w:rsidRPr="00C879F3" w:rsidRDefault="00783B90" w:rsidP="00783B90">
      <w:pPr>
        <w:pStyle w:val="ListParagraph"/>
        <w:numPr>
          <w:ilvl w:val="0"/>
          <w:numId w:val="21"/>
        </w:numPr>
        <w:spacing w:after="0"/>
        <w:rPr>
          <w:rFonts w:ascii="Times New Roman" w:hAnsi="Times New Roman" w:cs="Times New Roman"/>
        </w:rPr>
      </w:pPr>
      <w:r w:rsidRPr="00C879F3">
        <w:rPr>
          <w:rFonts w:ascii="Times New Roman" w:hAnsi="Times New Roman" w:cs="Times New Roman"/>
        </w:rPr>
        <w:t>Entity Name and Address:  Gateway Community Action Agency</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151 University Dr., P.O. Box 367, West Liberty, KY41472</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Phone:  606-743-3133</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Contac</w:t>
      </w:r>
      <w:r w:rsidR="00C31908" w:rsidRPr="00C879F3">
        <w:rPr>
          <w:rFonts w:ascii="Times New Roman" w:hAnsi="Times New Roman" w:cs="Times New Roman"/>
        </w:rPr>
        <w:t>t Person:  Charlene Engle, Executive</w:t>
      </w:r>
      <w:r w:rsidRPr="00C879F3">
        <w:rPr>
          <w:rFonts w:ascii="Times New Roman" w:hAnsi="Times New Roman" w:cs="Times New Roman"/>
        </w:rPr>
        <w:t xml:space="preserve"> Director,</w:t>
      </w:r>
      <w:r w:rsidR="00D36491" w:rsidRPr="00C879F3">
        <w:t xml:space="preserve"> </w:t>
      </w:r>
      <w:r w:rsidR="00D36491" w:rsidRPr="00C879F3">
        <w:rPr>
          <w:rFonts w:ascii="Times New Roman" w:hAnsi="Times New Roman" w:cs="Times New Roman"/>
        </w:rPr>
        <w:t>charlene.engle@gatewaycaa.org</w:t>
      </w:r>
      <w:r w:rsidRPr="00C879F3">
        <w:rPr>
          <w:rFonts w:ascii="Times New Roman" w:hAnsi="Times New Roman" w:cs="Times New Roman"/>
        </w:rPr>
        <w:t xml:space="preserve"> </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 xml:space="preserve">Counties Served:  Menifee, Morgan </w:t>
      </w:r>
    </w:p>
    <w:p w:rsidR="00AA2974" w:rsidRPr="00C879F3" w:rsidRDefault="00AA2974" w:rsidP="00AA2974">
      <w:pPr>
        <w:pStyle w:val="ListParagraph"/>
        <w:spacing w:after="0"/>
        <w:rPr>
          <w:rFonts w:ascii="Times New Roman" w:hAnsi="Times New Roman" w:cs="Times New Roman"/>
        </w:rPr>
      </w:pPr>
      <w:r w:rsidRPr="00C879F3">
        <w:rPr>
          <w:rFonts w:ascii="Times New Roman" w:hAnsi="Times New Roman" w:cs="Times New Roman"/>
        </w:rPr>
        <w:t>Certified Centers: KCC JobSight, Frenchburg; KCC JobSight, West Liberty</w:t>
      </w:r>
    </w:p>
    <w:p w:rsidR="000670A7" w:rsidRPr="00C879F3" w:rsidRDefault="000670A7" w:rsidP="00087DD2">
      <w:pPr>
        <w:spacing w:after="0"/>
        <w:rPr>
          <w:rFonts w:ascii="Times New Roman" w:hAnsi="Times New Roman" w:cs="Times New Roman"/>
        </w:rPr>
      </w:pPr>
    </w:p>
    <w:p w:rsidR="00783B90" w:rsidRPr="00C879F3" w:rsidRDefault="00783B90" w:rsidP="00783B90">
      <w:pPr>
        <w:pStyle w:val="ListParagraph"/>
        <w:numPr>
          <w:ilvl w:val="0"/>
          <w:numId w:val="21"/>
        </w:numPr>
        <w:tabs>
          <w:tab w:val="left" w:pos="3150"/>
        </w:tabs>
        <w:spacing w:after="0"/>
        <w:rPr>
          <w:rFonts w:ascii="Times New Roman" w:hAnsi="Times New Roman" w:cs="Times New Roman"/>
        </w:rPr>
      </w:pPr>
      <w:r w:rsidRPr="00C879F3">
        <w:rPr>
          <w:rFonts w:ascii="Times New Roman" w:hAnsi="Times New Roman" w:cs="Times New Roman"/>
        </w:rPr>
        <w:t>Entity Name and Address:  Harlan County Community Action Agency</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319 Camden St., P.O. Box 1556, Harlan, KY 40831</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Phone:  606-573-5335</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Co</w:t>
      </w:r>
      <w:r w:rsidR="00C31908" w:rsidRPr="00C879F3">
        <w:rPr>
          <w:rFonts w:ascii="Times New Roman" w:hAnsi="Times New Roman" w:cs="Times New Roman"/>
        </w:rPr>
        <w:t>ntact Person:  Donna Pace, Executive</w:t>
      </w:r>
      <w:r w:rsidRPr="00C879F3">
        <w:rPr>
          <w:rFonts w:ascii="Times New Roman" w:hAnsi="Times New Roman" w:cs="Times New Roman"/>
        </w:rPr>
        <w:t xml:space="preserve"> Dire</w:t>
      </w:r>
      <w:r w:rsidR="00DA4477" w:rsidRPr="00C879F3">
        <w:rPr>
          <w:rFonts w:ascii="Times New Roman" w:hAnsi="Times New Roman" w:cs="Times New Roman"/>
        </w:rPr>
        <w:t>ctor, dpace@harlancountycaa.com</w:t>
      </w:r>
    </w:p>
    <w:p w:rsidR="00783B90" w:rsidRPr="00C879F3" w:rsidRDefault="00783B90" w:rsidP="00087DD2">
      <w:pPr>
        <w:spacing w:after="0"/>
        <w:ind w:firstLine="720"/>
        <w:rPr>
          <w:rFonts w:ascii="Times New Roman" w:hAnsi="Times New Roman" w:cs="Times New Roman"/>
        </w:rPr>
      </w:pPr>
      <w:r w:rsidRPr="00C879F3">
        <w:rPr>
          <w:rFonts w:ascii="Times New Roman" w:hAnsi="Times New Roman" w:cs="Times New Roman"/>
        </w:rPr>
        <w:t xml:space="preserve">Counties Served:  Harlan </w:t>
      </w:r>
    </w:p>
    <w:p w:rsidR="00AA2974" w:rsidRPr="00C879F3" w:rsidRDefault="00AA2974" w:rsidP="00AA2974">
      <w:pPr>
        <w:pStyle w:val="ListParagraph"/>
        <w:spacing w:after="0"/>
        <w:rPr>
          <w:rFonts w:ascii="Times New Roman" w:hAnsi="Times New Roman" w:cs="Times New Roman"/>
        </w:rPr>
      </w:pPr>
      <w:r w:rsidRPr="00C879F3">
        <w:rPr>
          <w:rFonts w:ascii="Times New Roman" w:hAnsi="Times New Roman" w:cs="Times New Roman"/>
        </w:rPr>
        <w:t>Certified Centers: KCC JobSight, Harlan</w:t>
      </w:r>
    </w:p>
    <w:p w:rsidR="00AA2974" w:rsidRPr="00C879F3" w:rsidRDefault="00AA2974" w:rsidP="00087DD2">
      <w:pPr>
        <w:spacing w:after="0"/>
        <w:ind w:firstLine="720"/>
        <w:rPr>
          <w:rFonts w:ascii="Times New Roman" w:hAnsi="Times New Roman" w:cs="Times New Roman"/>
        </w:rPr>
      </w:pPr>
    </w:p>
    <w:p w:rsidR="00783B90" w:rsidRPr="00C879F3" w:rsidRDefault="00783B90" w:rsidP="00783B90">
      <w:pPr>
        <w:pStyle w:val="ListParagraph"/>
        <w:numPr>
          <w:ilvl w:val="0"/>
          <w:numId w:val="21"/>
        </w:numPr>
        <w:tabs>
          <w:tab w:val="left" w:pos="3150"/>
        </w:tabs>
        <w:spacing w:after="0"/>
        <w:rPr>
          <w:rFonts w:ascii="Times New Roman" w:hAnsi="Times New Roman" w:cs="Times New Roman"/>
        </w:rPr>
      </w:pPr>
      <w:r w:rsidRPr="00C879F3">
        <w:rPr>
          <w:rFonts w:ascii="Times New Roman" w:hAnsi="Times New Roman" w:cs="Times New Roman"/>
        </w:rPr>
        <w:t>Entity Name and Address:  KCEOC Community Action Partnership</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P.O. Box 490, Barbourville, KY 40906</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Phone:  606-546-3152</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Contact Person:  Shawn Bingham, CSBG Manager, sbingham@kceoc.com</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 xml:space="preserve">Counties Served:  Knox </w:t>
      </w:r>
    </w:p>
    <w:p w:rsidR="00AA2974" w:rsidRPr="00C879F3" w:rsidRDefault="00AA2974" w:rsidP="00AA2974">
      <w:pPr>
        <w:pStyle w:val="ListParagraph"/>
        <w:spacing w:after="0"/>
        <w:rPr>
          <w:rFonts w:ascii="Times New Roman" w:hAnsi="Times New Roman" w:cs="Times New Roman"/>
        </w:rPr>
      </w:pPr>
      <w:r w:rsidRPr="00C879F3">
        <w:rPr>
          <w:rFonts w:ascii="Times New Roman" w:hAnsi="Times New Roman" w:cs="Times New Roman"/>
        </w:rPr>
        <w:t>Certified Centers: KCC JobSight, Barbourville</w:t>
      </w:r>
    </w:p>
    <w:p w:rsidR="00783B90" w:rsidRPr="00C879F3" w:rsidRDefault="00783B90" w:rsidP="00783B90">
      <w:pPr>
        <w:spacing w:after="0"/>
        <w:ind w:firstLine="720"/>
        <w:rPr>
          <w:rFonts w:ascii="Times New Roman" w:hAnsi="Times New Roman" w:cs="Times New Roman"/>
        </w:rPr>
      </w:pPr>
    </w:p>
    <w:p w:rsidR="00783B90" w:rsidRPr="00C879F3" w:rsidRDefault="00783B90" w:rsidP="00783B90">
      <w:pPr>
        <w:pStyle w:val="ListParagraph"/>
        <w:numPr>
          <w:ilvl w:val="0"/>
          <w:numId w:val="21"/>
        </w:numPr>
        <w:tabs>
          <w:tab w:val="left" w:pos="3150"/>
        </w:tabs>
        <w:spacing w:after="0"/>
        <w:rPr>
          <w:rFonts w:ascii="Times New Roman" w:hAnsi="Times New Roman" w:cs="Times New Roman"/>
        </w:rPr>
      </w:pPr>
      <w:r w:rsidRPr="00C879F3">
        <w:rPr>
          <w:rFonts w:ascii="Times New Roman" w:hAnsi="Times New Roman" w:cs="Times New Roman"/>
        </w:rPr>
        <w:t>Entity Name and Address:  Middle Kentucky Community Action Partnership</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1137 Main St., Suite 107, Jackson, KY 41339</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Phone:  606-666-5902</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Contact Person:  Brenda Begley, CSBG Manager, mkcadirector@mkcap.org</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 xml:space="preserve">Counties Served:  Breathitt, Lee, Owsley, Wolfe </w:t>
      </w:r>
    </w:p>
    <w:p w:rsidR="00AA2974" w:rsidRPr="00C879F3" w:rsidRDefault="00AA2974" w:rsidP="00AA2974">
      <w:pPr>
        <w:pStyle w:val="ListParagraph"/>
        <w:spacing w:after="0"/>
        <w:rPr>
          <w:rFonts w:ascii="Times New Roman" w:hAnsi="Times New Roman" w:cs="Times New Roman"/>
        </w:rPr>
      </w:pPr>
      <w:r w:rsidRPr="00C879F3">
        <w:rPr>
          <w:rFonts w:ascii="Times New Roman" w:hAnsi="Times New Roman" w:cs="Times New Roman"/>
        </w:rPr>
        <w:t>Certified Centers: KCC JobSight, Beattyville; KCC JobSight, Jackson</w:t>
      </w:r>
    </w:p>
    <w:p w:rsidR="00783B90" w:rsidRPr="00C879F3" w:rsidRDefault="00783B90" w:rsidP="00783B90">
      <w:pPr>
        <w:spacing w:after="0"/>
        <w:rPr>
          <w:rFonts w:ascii="Times New Roman" w:hAnsi="Times New Roman" w:cs="Times New Roman"/>
        </w:rPr>
      </w:pPr>
    </w:p>
    <w:p w:rsidR="00783B90" w:rsidRPr="00C879F3" w:rsidRDefault="00783B90" w:rsidP="00783B90">
      <w:pPr>
        <w:pStyle w:val="ListParagraph"/>
        <w:numPr>
          <w:ilvl w:val="0"/>
          <w:numId w:val="21"/>
        </w:numPr>
        <w:tabs>
          <w:tab w:val="left" w:pos="3150"/>
        </w:tabs>
        <w:spacing w:after="0"/>
        <w:rPr>
          <w:rFonts w:ascii="Times New Roman" w:hAnsi="Times New Roman" w:cs="Times New Roman"/>
        </w:rPr>
      </w:pPr>
      <w:r w:rsidRPr="00C879F3">
        <w:rPr>
          <w:rFonts w:ascii="Times New Roman" w:hAnsi="Times New Roman" w:cs="Times New Roman"/>
        </w:rPr>
        <w:t>Entity Name and Address:  Northeast Kentucky Community Action Agency</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21039 West US 60, Olive Hill, KY 41164</w:t>
      </w:r>
    </w:p>
    <w:p w:rsidR="00783B90" w:rsidRPr="00C879F3" w:rsidRDefault="00783B90" w:rsidP="00783B90">
      <w:pPr>
        <w:tabs>
          <w:tab w:val="left" w:pos="3150"/>
        </w:tabs>
        <w:spacing w:after="0"/>
        <w:ind w:left="2160" w:firstLine="720"/>
        <w:rPr>
          <w:rFonts w:ascii="Times New Roman" w:hAnsi="Times New Roman" w:cs="Times New Roman"/>
        </w:rPr>
      </w:pPr>
      <w:r w:rsidRPr="00C879F3">
        <w:rPr>
          <w:rFonts w:ascii="Times New Roman" w:hAnsi="Times New Roman" w:cs="Times New Roman"/>
        </w:rPr>
        <w:t xml:space="preserve">     Phone:  606-286-4443</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Contact Person:  David Carroll, Exec</w:t>
      </w:r>
      <w:r w:rsidR="00C31908" w:rsidRPr="00C879F3">
        <w:rPr>
          <w:rFonts w:ascii="Times New Roman" w:hAnsi="Times New Roman" w:cs="Times New Roman"/>
        </w:rPr>
        <w:t>utive</w:t>
      </w:r>
      <w:r w:rsidRPr="00C879F3">
        <w:rPr>
          <w:rFonts w:ascii="Times New Roman" w:hAnsi="Times New Roman" w:cs="Times New Roman"/>
        </w:rPr>
        <w:t xml:space="preserve"> Director, david.carroll@nkcaa.net</w:t>
      </w:r>
    </w:p>
    <w:p w:rsidR="00783B90" w:rsidRPr="00C879F3" w:rsidRDefault="00783B90" w:rsidP="00783B90">
      <w:pPr>
        <w:spacing w:after="0"/>
        <w:ind w:firstLine="720"/>
        <w:rPr>
          <w:rFonts w:ascii="Times New Roman" w:hAnsi="Times New Roman" w:cs="Times New Roman"/>
        </w:rPr>
      </w:pPr>
      <w:r w:rsidRPr="00C879F3">
        <w:rPr>
          <w:rFonts w:ascii="Times New Roman" w:hAnsi="Times New Roman" w:cs="Times New Roman"/>
        </w:rPr>
        <w:t>Counties Served:  Carter, Elliott, Lawrence</w:t>
      </w:r>
    </w:p>
    <w:p w:rsidR="00AA2974" w:rsidRPr="00C879F3" w:rsidRDefault="00AA2974" w:rsidP="00AA2974">
      <w:pPr>
        <w:pStyle w:val="ListParagraph"/>
        <w:spacing w:after="0"/>
        <w:rPr>
          <w:rFonts w:ascii="Times New Roman" w:hAnsi="Times New Roman" w:cs="Times New Roman"/>
        </w:rPr>
      </w:pPr>
      <w:r w:rsidRPr="00C879F3">
        <w:rPr>
          <w:rFonts w:ascii="Times New Roman" w:hAnsi="Times New Roman" w:cs="Times New Roman"/>
        </w:rPr>
        <w:t>Certified Centers: KCC JobSight, Grayson; KCC JobSight, Louisa; KCC JobSight, Olive Hill; KCC JobSight, Sandy Hook</w:t>
      </w:r>
    </w:p>
    <w:p w:rsidR="00783B90" w:rsidRPr="00C879F3" w:rsidRDefault="00783B90" w:rsidP="00783B90">
      <w:pPr>
        <w:spacing w:after="0"/>
        <w:rPr>
          <w:rFonts w:ascii="Times New Roman" w:hAnsi="Times New Roman" w:cs="Times New Roman"/>
        </w:rPr>
      </w:pPr>
    </w:p>
    <w:p w:rsidR="00783B90" w:rsidRPr="00C879F3" w:rsidRDefault="00783B90" w:rsidP="00ED6FD9">
      <w:pPr>
        <w:rPr>
          <w:rFonts w:ascii="Times New Roman" w:hAnsi="Times New Roman" w:cs="Times New Roman"/>
        </w:rPr>
      </w:pPr>
      <w:r w:rsidRPr="00C879F3">
        <w:rPr>
          <w:rFonts w:ascii="Times New Roman" w:hAnsi="Times New Roman" w:cs="Times New Roman"/>
        </w:rPr>
        <w:lastRenderedPageBreak/>
        <w:t>The request for proposal (RFP) issued by the EKWIB contained t</w:t>
      </w:r>
      <w:r w:rsidR="00960132" w:rsidRPr="00C879F3">
        <w:rPr>
          <w:rFonts w:ascii="Times New Roman" w:hAnsi="Times New Roman" w:cs="Times New Roman"/>
        </w:rPr>
        <w:t>he following definition of the One-Stop O</w:t>
      </w:r>
      <w:r w:rsidRPr="00C879F3">
        <w:rPr>
          <w:rFonts w:ascii="Times New Roman" w:hAnsi="Times New Roman" w:cs="Times New Roman"/>
        </w:rPr>
        <w:t>perator services it was seeking for the workforce development networ</w:t>
      </w:r>
      <w:r w:rsidR="008D3029" w:rsidRPr="00C879F3">
        <w:rPr>
          <w:rFonts w:ascii="Times New Roman" w:hAnsi="Times New Roman" w:cs="Times New Roman"/>
        </w:rPr>
        <w:t xml:space="preserve">k in the </w:t>
      </w:r>
      <w:r w:rsidR="00835660" w:rsidRPr="00C879F3">
        <w:rPr>
          <w:rFonts w:ascii="Times New Roman" w:hAnsi="Times New Roman" w:cs="Times New Roman"/>
        </w:rPr>
        <w:t>EK</w:t>
      </w:r>
      <w:r w:rsidR="008D3029" w:rsidRPr="00C879F3">
        <w:rPr>
          <w:rFonts w:ascii="Times New Roman" w:hAnsi="Times New Roman" w:cs="Times New Roman"/>
        </w:rPr>
        <w:t>CEP</w:t>
      </w:r>
      <w:r w:rsidR="00960132" w:rsidRPr="00C879F3">
        <w:rPr>
          <w:rFonts w:ascii="Times New Roman" w:hAnsi="Times New Roman" w:cs="Times New Roman"/>
        </w:rPr>
        <w:t xml:space="preserve"> </w:t>
      </w:r>
      <w:r w:rsidR="00835660" w:rsidRPr="00C879F3">
        <w:rPr>
          <w:rFonts w:ascii="Times New Roman" w:hAnsi="Times New Roman" w:cs="Times New Roman"/>
        </w:rPr>
        <w:t>LWDA</w:t>
      </w:r>
      <w:r w:rsidRPr="00C879F3">
        <w:rPr>
          <w:rFonts w:ascii="Times New Roman" w:hAnsi="Times New Roman" w:cs="Times New Roman"/>
        </w:rPr>
        <w:t>:</w:t>
      </w: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b/>
          <w:u w:val="single"/>
        </w:rPr>
        <w:t xml:space="preserve">One-Stop Operator </w:t>
      </w: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rPr>
        <w:t>WIOA establishes the position of One-Stop Operat</w:t>
      </w:r>
      <w:r w:rsidR="00960132" w:rsidRPr="00C879F3">
        <w:rPr>
          <w:rFonts w:ascii="Times New Roman" w:hAnsi="Times New Roman" w:cs="Times New Roman"/>
        </w:rPr>
        <w:t>or (Section 121[D]) and allows Local Workforce Development A</w:t>
      </w:r>
      <w:r w:rsidRPr="00C879F3">
        <w:rPr>
          <w:rFonts w:ascii="Times New Roman" w:hAnsi="Times New Roman" w:cs="Times New Roman"/>
        </w:rPr>
        <w:t xml:space="preserve">reas a great deal of latitude in defining the specific functions </w:t>
      </w:r>
      <w:r w:rsidR="00960132" w:rsidRPr="00C879F3">
        <w:rPr>
          <w:rFonts w:ascii="Times New Roman" w:hAnsi="Times New Roman" w:cs="Times New Roman"/>
        </w:rPr>
        <w:t xml:space="preserve">for these services.  In the </w:t>
      </w:r>
      <w:r w:rsidR="00835660" w:rsidRPr="00C879F3">
        <w:rPr>
          <w:rFonts w:ascii="Times New Roman" w:hAnsi="Times New Roman" w:cs="Times New Roman"/>
        </w:rPr>
        <w:t>EKCEP LWDA</w:t>
      </w:r>
      <w:r w:rsidRPr="00C879F3">
        <w:rPr>
          <w:rFonts w:ascii="Times New Roman" w:hAnsi="Times New Roman" w:cs="Times New Roman"/>
        </w:rPr>
        <w:t>, the functions of the One-Stop Operator are to:</w:t>
      </w:r>
    </w:p>
    <w:p w:rsidR="00783B90" w:rsidRPr="00C879F3" w:rsidRDefault="00783B90" w:rsidP="00783B90">
      <w:pPr>
        <w:spacing w:after="0"/>
        <w:rPr>
          <w:rFonts w:ascii="Times New Roman" w:hAnsi="Times New Roman" w:cs="Times New Roman"/>
        </w:rPr>
      </w:pP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xml:space="preserve">• Coordinate the delivery of services of participating one-stop partners and service providers in the county or counties that the One-Stop Operator serves. (In addition to the Direct Workforce Services for Adults, Dislocated Workers, and Youth funded under Title I-B of WIOA and awarded under this RFP, the one-stop partners in any county include, but are not limited to, Adult Education, Vocational Rehabilitation, Career and Technical Education, Unemployment Insurance, Veterans Services, and employment services under the Wagner-Peyser Act.)  This coordination of services may involve multiple offices and/or service outlets, including a certified </w:t>
      </w:r>
      <w:r w:rsidR="00960132" w:rsidRPr="00C879F3">
        <w:rPr>
          <w:rFonts w:ascii="Times New Roman" w:hAnsi="Times New Roman" w:cs="Times New Roman"/>
        </w:rPr>
        <w:t>Comprehensive career center or A</w:t>
      </w:r>
      <w:r w:rsidRPr="00C879F3">
        <w:rPr>
          <w:rFonts w:ascii="Times New Roman" w:hAnsi="Times New Roman" w:cs="Times New Roman"/>
        </w:rPr>
        <w:t xml:space="preserve">ffiliate career center, if such exist within the One-Stop Operator’s service area.  </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Foster a culture of collaboration and excellent customer service among one-stop partners that promotes delivery of the innovative, high quality workforce development services to all customers of the workforce development system, including adults, dislocated workers, youth (both in-school and out-of-school), and employers.  The One-Stop Operator must convene and lead regularly scheduled meetings (e.g., monthly, quarterly) of the one-stop partners to build this collaborative culture, improve service delivery, and evaluate progress toward shared goals.</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xml:space="preserve">• Serve as a resource for staff of all partner agencies in regard to the objectives, processes, requirements, and regulations of WIOA and the workforce services delivery system. </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Provide support, assistance, and resolution to all staff in response to collaboration issues, facilities needs, or other problems.</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Provide direction for the team leads of the partners and function-based groups.</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Ensure that comprehensive cross-training and development plans are established for the staff of partners present in the area to be served.</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xml:space="preserve">• Measure customer satisfaction with the workforce delivery system in </w:t>
      </w:r>
      <w:r w:rsidR="00960132" w:rsidRPr="00C879F3">
        <w:rPr>
          <w:rFonts w:ascii="Times New Roman" w:hAnsi="Times New Roman" w:cs="Times New Roman"/>
        </w:rPr>
        <w:t>the</w:t>
      </w:r>
      <w:r w:rsidRPr="00C879F3">
        <w:rPr>
          <w:rFonts w:ascii="Times New Roman" w:hAnsi="Times New Roman" w:cs="Times New Roman"/>
        </w:rPr>
        <w:t xml:space="preserve"> service area. </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xml:space="preserve">• Lead the establishment of performance goals for the workforce services network in </w:t>
      </w:r>
      <w:r w:rsidR="00960132" w:rsidRPr="00C879F3">
        <w:rPr>
          <w:rFonts w:ascii="Times New Roman" w:hAnsi="Times New Roman" w:cs="Times New Roman"/>
        </w:rPr>
        <w:t>the service</w:t>
      </w:r>
      <w:r w:rsidRPr="00C879F3">
        <w:rPr>
          <w:rFonts w:ascii="Times New Roman" w:hAnsi="Times New Roman" w:cs="Times New Roman"/>
        </w:rPr>
        <w:t xml:space="preserve"> area, and track and evaluate performance in pursuit of those goals.</w:t>
      </w:r>
    </w:p>
    <w:p w:rsidR="00783B90" w:rsidRPr="00C879F3" w:rsidRDefault="00783B90" w:rsidP="00783B90">
      <w:pPr>
        <w:spacing w:after="0"/>
        <w:rPr>
          <w:rFonts w:ascii="Times New Roman" w:hAnsi="Times New Roman" w:cs="Times New Roman"/>
        </w:rPr>
      </w:pP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rPr>
        <w:t xml:space="preserve">If and when appropriate, the One-Stop Operator will also be required to participate in the Kentucky Career Center certification process for any locations within its counties that apply for certification as a </w:t>
      </w:r>
      <w:r w:rsidR="008D3029" w:rsidRPr="00C879F3">
        <w:rPr>
          <w:rFonts w:ascii="Times New Roman" w:hAnsi="Times New Roman" w:cs="Times New Roman"/>
        </w:rPr>
        <w:t>Comprehensive</w:t>
      </w:r>
      <w:r w:rsidRPr="00C879F3">
        <w:rPr>
          <w:rFonts w:ascii="Times New Roman" w:hAnsi="Times New Roman" w:cs="Times New Roman"/>
        </w:rPr>
        <w:t xml:space="preserve"> </w:t>
      </w:r>
      <w:r w:rsidR="008D3029" w:rsidRPr="00C879F3">
        <w:rPr>
          <w:rFonts w:ascii="Times New Roman" w:hAnsi="Times New Roman" w:cs="Times New Roman"/>
        </w:rPr>
        <w:t>or A</w:t>
      </w:r>
      <w:r w:rsidR="00656A47" w:rsidRPr="00C879F3">
        <w:rPr>
          <w:rFonts w:ascii="Times New Roman" w:hAnsi="Times New Roman" w:cs="Times New Roman"/>
        </w:rPr>
        <w:t>ffiliate Career C</w:t>
      </w:r>
      <w:r w:rsidRPr="00C879F3">
        <w:rPr>
          <w:rFonts w:ascii="Times New Roman" w:hAnsi="Times New Roman" w:cs="Times New Roman"/>
        </w:rPr>
        <w:t>enter.</w:t>
      </w:r>
    </w:p>
    <w:p w:rsidR="00783B90" w:rsidRPr="00C879F3" w:rsidRDefault="00783B90" w:rsidP="00783B90">
      <w:pPr>
        <w:spacing w:after="0"/>
        <w:rPr>
          <w:rFonts w:ascii="Times New Roman" w:hAnsi="Times New Roman" w:cs="Times New Roman"/>
        </w:rPr>
      </w:pP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rPr>
        <w:t>Additionally, if the Gover</w:t>
      </w:r>
      <w:r w:rsidR="008D3029" w:rsidRPr="00C879F3">
        <w:rPr>
          <w:rFonts w:ascii="Times New Roman" w:hAnsi="Times New Roman" w:cs="Times New Roman"/>
        </w:rPr>
        <w:t>nor chooses to so require, the One-Stop O</w:t>
      </w:r>
      <w:r w:rsidRPr="00C879F3">
        <w:rPr>
          <w:rFonts w:ascii="Times New Roman" w:hAnsi="Times New Roman" w:cs="Times New Roman"/>
        </w:rPr>
        <w:t>perator must also collect specific performance information from providers of on-the-job training, customized training, incumbent worker training, internships, paid or unpaid work experience opportunities, and transitional employment; and use the information to determine whether the providers meet the performance criteria required by the Governor.</w:t>
      </w: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rPr>
        <w:lastRenderedPageBreak/>
        <w:t>In co</w:t>
      </w:r>
      <w:r w:rsidR="008D3029" w:rsidRPr="00C879F3">
        <w:rPr>
          <w:rFonts w:ascii="Times New Roman" w:hAnsi="Times New Roman" w:cs="Times New Roman"/>
        </w:rPr>
        <w:t>ordinating local services, the One-Stop O</w:t>
      </w:r>
      <w:r w:rsidRPr="00C879F3">
        <w:rPr>
          <w:rFonts w:ascii="Times New Roman" w:hAnsi="Times New Roman" w:cs="Times New Roman"/>
        </w:rPr>
        <w:t xml:space="preserve">perator must not establish practices that create disincentives to providing services to individuals with barriers to employment </w:t>
      </w:r>
      <w:r w:rsidR="008D3029" w:rsidRPr="00C879F3">
        <w:rPr>
          <w:rFonts w:ascii="Times New Roman" w:hAnsi="Times New Roman" w:cs="Times New Roman"/>
        </w:rPr>
        <w:t>that</w:t>
      </w:r>
      <w:r w:rsidRPr="00C879F3">
        <w:rPr>
          <w:rFonts w:ascii="Times New Roman" w:hAnsi="Times New Roman" w:cs="Times New Roman"/>
        </w:rPr>
        <w:t xml:space="preserve"> may require longer-term services, such as intensive employment, training, and education services.</w:t>
      </w: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rPr>
        <w:t xml:space="preserve">EKCEP </w:t>
      </w:r>
      <w:r w:rsidR="003519C9" w:rsidRPr="00C879F3">
        <w:rPr>
          <w:rFonts w:ascii="Times New Roman" w:hAnsi="Times New Roman" w:cs="Times New Roman"/>
        </w:rPr>
        <w:t xml:space="preserve">prefers to </w:t>
      </w:r>
      <w:r w:rsidRPr="00C879F3">
        <w:rPr>
          <w:rFonts w:ascii="Times New Roman" w:hAnsi="Times New Roman" w:cs="Times New Roman"/>
        </w:rPr>
        <w:t xml:space="preserve">contract with </w:t>
      </w:r>
      <w:r w:rsidR="00960132" w:rsidRPr="00C879F3">
        <w:rPr>
          <w:rFonts w:ascii="Times New Roman" w:hAnsi="Times New Roman" w:cs="Times New Roman"/>
        </w:rPr>
        <w:t>entities</w:t>
      </w:r>
      <w:r w:rsidRPr="00C879F3">
        <w:rPr>
          <w:rFonts w:ascii="Times New Roman" w:hAnsi="Times New Roman" w:cs="Times New Roman"/>
        </w:rPr>
        <w:t xml:space="preserve"> that </w:t>
      </w:r>
      <w:r w:rsidR="00960132" w:rsidRPr="00C879F3">
        <w:rPr>
          <w:rFonts w:ascii="Times New Roman" w:hAnsi="Times New Roman" w:cs="Times New Roman"/>
        </w:rPr>
        <w:t>are</w:t>
      </w:r>
      <w:r w:rsidRPr="00C879F3">
        <w:rPr>
          <w:rFonts w:ascii="Times New Roman" w:hAnsi="Times New Roman" w:cs="Times New Roman"/>
        </w:rPr>
        <w:t xml:space="preserve"> knowledgeable about workforce development services, their objectives, and the regulations that govern them, including:</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xml:space="preserve">• Career services (described in WIOA Section 134(c)(2)). </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xml:space="preserve">• Training services (described in WIOA Section 134(c)(3)). </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xml:space="preserve">• Employment and training activities carried out under WIOA Section 134(d), if any. </w:t>
      </w:r>
    </w:p>
    <w:p w:rsidR="00783B90" w:rsidRPr="00C879F3" w:rsidRDefault="00783B90" w:rsidP="00656A47">
      <w:pPr>
        <w:spacing w:after="0"/>
        <w:ind w:left="720"/>
        <w:rPr>
          <w:rFonts w:ascii="Times New Roman" w:hAnsi="Times New Roman" w:cs="Times New Roman"/>
        </w:rPr>
      </w:pPr>
      <w:r w:rsidRPr="00C879F3">
        <w:rPr>
          <w:rFonts w:ascii="Times New Roman" w:hAnsi="Times New Roman" w:cs="Times New Roman"/>
        </w:rPr>
        <w:t xml:space="preserve">• Programs and activities carried out by one-stop partners, including </w:t>
      </w:r>
      <w:r w:rsidR="001D0106" w:rsidRPr="00C879F3">
        <w:rPr>
          <w:rFonts w:ascii="Times New Roman" w:hAnsi="Times New Roman" w:cs="Times New Roman"/>
        </w:rPr>
        <w:t xml:space="preserve">Wagner-Peyser, </w:t>
      </w:r>
      <w:r w:rsidRPr="00C879F3">
        <w:rPr>
          <w:rFonts w:ascii="Times New Roman" w:hAnsi="Times New Roman" w:cs="Times New Roman"/>
        </w:rPr>
        <w:t>Vocational Re</w:t>
      </w:r>
      <w:r w:rsidR="003140F5" w:rsidRPr="00C879F3">
        <w:rPr>
          <w:rFonts w:ascii="Times New Roman" w:hAnsi="Times New Roman" w:cs="Times New Roman"/>
        </w:rPr>
        <w:t>habilitation</w:t>
      </w:r>
      <w:r w:rsidR="001D0106" w:rsidRPr="00C879F3">
        <w:rPr>
          <w:rFonts w:ascii="Times New Roman" w:hAnsi="Times New Roman" w:cs="Times New Roman"/>
        </w:rPr>
        <w:t>, Adult</w:t>
      </w:r>
      <w:r w:rsidRPr="00C879F3">
        <w:rPr>
          <w:rFonts w:ascii="Times New Roman" w:hAnsi="Times New Roman" w:cs="Times New Roman"/>
        </w:rPr>
        <w:t xml:space="preserve"> Education, postsecondary education, Unemployment Insurance, and Veterans Services. </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Data, labor market information, and analysis from Wagner-Peyser (described in Section 15(a) of the Wagner-Peyser Act).</w:t>
      </w:r>
    </w:p>
    <w:p w:rsidR="000670A7" w:rsidRPr="00C879F3" w:rsidRDefault="00783B90" w:rsidP="00087DD2">
      <w:pPr>
        <w:spacing w:after="0"/>
        <w:ind w:left="720"/>
        <w:rPr>
          <w:rFonts w:ascii="Times New Roman" w:hAnsi="Times New Roman" w:cs="Times New Roman"/>
        </w:rPr>
      </w:pPr>
      <w:r w:rsidRPr="00C879F3">
        <w:rPr>
          <w:rFonts w:ascii="Times New Roman" w:hAnsi="Times New Roman" w:cs="Times New Roman"/>
        </w:rPr>
        <w:t>• Labor exchange services authorized under the Wagner-Peyser Act.</w:t>
      </w:r>
    </w:p>
    <w:p w:rsidR="000670A7" w:rsidRPr="00C879F3" w:rsidRDefault="000670A7" w:rsidP="00783B90">
      <w:pPr>
        <w:spacing w:after="0"/>
        <w:rPr>
          <w:rFonts w:ascii="Times New Roman" w:hAnsi="Times New Roman" w:cs="Times New Roman"/>
        </w:rPr>
      </w:pP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rPr>
        <w:t xml:space="preserve">Entities that apply should possess and have demonstrated the following characteristics: </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Competent management skills</w:t>
      </w:r>
      <w:r w:rsidR="003519C9" w:rsidRPr="00C879F3">
        <w:rPr>
          <w:rFonts w:ascii="Times New Roman" w:hAnsi="Times New Roman" w:cs="Times New Roman"/>
        </w:rPr>
        <w:t>,</w:t>
      </w:r>
      <w:r w:rsidRPr="00C879F3">
        <w:rPr>
          <w:rFonts w:ascii="Times New Roman" w:hAnsi="Times New Roman" w:cs="Times New Roman"/>
        </w:rPr>
        <w:t xml:space="preserve"> </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Commitmen</w:t>
      </w:r>
      <w:r w:rsidR="003519C9" w:rsidRPr="00C879F3">
        <w:rPr>
          <w:rFonts w:ascii="Times New Roman" w:hAnsi="Times New Roman" w:cs="Times New Roman"/>
        </w:rPr>
        <w:t>t to excellent customer service,</w:t>
      </w:r>
      <w:r w:rsidRPr="00C879F3">
        <w:rPr>
          <w:rFonts w:ascii="Times New Roman" w:hAnsi="Times New Roman" w:cs="Times New Roman"/>
        </w:rPr>
        <w:t xml:space="preserve"> </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Cooperative cul</w:t>
      </w:r>
      <w:r w:rsidR="003519C9" w:rsidRPr="00C879F3">
        <w:rPr>
          <w:rFonts w:ascii="Times New Roman" w:hAnsi="Times New Roman" w:cs="Times New Roman"/>
        </w:rPr>
        <w:t>ture among management and staff,</w:t>
      </w:r>
      <w:r w:rsidRPr="00C879F3">
        <w:rPr>
          <w:rFonts w:ascii="Times New Roman" w:hAnsi="Times New Roman" w:cs="Times New Roman"/>
        </w:rPr>
        <w:t xml:space="preserve"> </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Commitment to the in</w:t>
      </w:r>
      <w:r w:rsidR="003519C9" w:rsidRPr="00C879F3">
        <w:rPr>
          <w:rFonts w:ascii="Times New Roman" w:hAnsi="Times New Roman" w:cs="Times New Roman"/>
        </w:rPr>
        <w:t>tegrated service delivery model,</w:t>
      </w:r>
      <w:r w:rsidRPr="00C879F3">
        <w:rPr>
          <w:rFonts w:ascii="Times New Roman" w:hAnsi="Times New Roman" w:cs="Times New Roman"/>
        </w:rPr>
        <w:t xml:space="preserve"> </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Willingness</w:t>
      </w:r>
      <w:r w:rsidR="003519C9" w:rsidRPr="00C879F3">
        <w:rPr>
          <w:rFonts w:ascii="Times New Roman" w:hAnsi="Times New Roman" w:cs="Times New Roman"/>
        </w:rPr>
        <w:t xml:space="preserve"> to partner with others, and</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Flexibility and ability to adapt to change.</w:t>
      </w:r>
    </w:p>
    <w:p w:rsidR="00783B90" w:rsidRPr="00C879F3" w:rsidRDefault="00783B90" w:rsidP="00783B90">
      <w:pPr>
        <w:spacing w:after="0"/>
        <w:rPr>
          <w:rFonts w:ascii="Times New Roman" w:hAnsi="Times New Roman" w:cs="Times New Roman"/>
        </w:rPr>
      </w:pP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rPr>
        <w:t>An entity that applies to be a One-Stop Operator in the EKCEP service area must disclose in its application any potential conflicts of interest that could arise from its relationship(s) with particular training service providers or other service providers, including, but not limited to, other Direct Workforce Services providers.</w:t>
      </w:r>
    </w:p>
    <w:p w:rsidR="00783B90" w:rsidRPr="00C879F3" w:rsidRDefault="00783B90" w:rsidP="00783B90">
      <w:pPr>
        <w:spacing w:after="0"/>
        <w:rPr>
          <w:rFonts w:ascii="Times New Roman" w:hAnsi="Times New Roman" w:cs="Times New Roman"/>
        </w:rPr>
      </w:pP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rPr>
        <w:t>The East Kentucky Workforce Innovation Board</w:t>
      </w:r>
      <w:r w:rsidR="00656A47" w:rsidRPr="00C879F3">
        <w:rPr>
          <w:rFonts w:ascii="Times New Roman" w:hAnsi="Times New Roman" w:cs="Times New Roman"/>
        </w:rPr>
        <w:t xml:space="preserve"> (EKWIB)</w:t>
      </w:r>
      <w:r w:rsidRPr="00C879F3">
        <w:rPr>
          <w:rFonts w:ascii="Times New Roman" w:hAnsi="Times New Roman" w:cs="Times New Roman"/>
        </w:rPr>
        <w:t xml:space="preserve"> will oversee and evaluate the performance of the enti</w:t>
      </w:r>
      <w:r w:rsidR="00656A47" w:rsidRPr="00C879F3">
        <w:rPr>
          <w:rFonts w:ascii="Times New Roman" w:hAnsi="Times New Roman" w:cs="Times New Roman"/>
        </w:rPr>
        <w:t>ty or entities selected as the One-Stop O</w:t>
      </w:r>
      <w:r w:rsidR="003140F5" w:rsidRPr="00C879F3">
        <w:rPr>
          <w:rFonts w:ascii="Times New Roman" w:hAnsi="Times New Roman" w:cs="Times New Roman"/>
        </w:rPr>
        <w:t xml:space="preserve">perator(s) for the local </w:t>
      </w:r>
      <w:r w:rsidR="001D0106" w:rsidRPr="00C879F3">
        <w:rPr>
          <w:rFonts w:ascii="Times New Roman" w:hAnsi="Times New Roman" w:cs="Times New Roman"/>
        </w:rPr>
        <w:t xml:space="preserve">workforce development </w:t>
      </w:r>
      <w:r w:rsidR="003140F5" w:rsidRPr="00C879F3">
        <w:rPr>
          <w:rFonts w:ascii="Times New Roman" w:hAnsi="Times New Roman" w:cs="Times New Roman"/>
        </w:rPr>
        <w:t>area.</w:t>
      </w:r>
    </w:p>
    <w:p w:rsidR="00783B90" w:rsidRPr="00C879F3" w:rsidRDefault="00783B90" w:rsidP="00783B90">
      <w:pPr>
        <w:spacing w:after="0"/>
        <w:rPr>
          <w:rFonts w:ascii="Times New Roman" w:hAnsi="Times New Roman" w:cs="Times New Roman"/>
        </w:rPr>
      </w:pPr>
    </w:p>
    <w:p w:rsidR="00783B90" w:rsidRPr="00C879F3" w:rsidRDefault="00783B90" w:rsidP="00783B90">
      <w:pPr>
        <w:spacing w:after="0"/>
        <w:rPr>
          <w:rFonts w:ascii="Times New Roman" w:hAnsi="Times New Roman" w:cs="Times New Roman"/>
        </w:rPr>
      </w:pPr>
      <w:r w:rsidRPr="00C879F3">
        <w:rPr>
          <w:rFonts w:ascii="Times New Roman" w:hAnsi="Times New Roman" w:cs="Times New Roman"/>
        </w:rPr>
        <w:t xml:space="preserve">As shown by the complete excerpt above, the EKWIB’s RFP did not include among the required functions of the </w:t>
      </w:r>
      <w:r w:rsidR="003140F5" w:rsidRPr="00C879F3">
        <w:rPr>
          <w:rFonts w:ascii="Times New Roman" w:hAnsi="Times New Roman" w:cs="Times New Roman"/>
        </w:rPr>
        <w:t>One-Stop O</w:t>
      </w:r>
      <w:r w:rsidRPr="00C879F3">
        <w:rPr>
          <w:rFonts w:ascii="Times New Roman" w:hAnsi="Times New Roman" w:cs="Times New Roman"/>
        </w:rPr>
        <w:t>perators any of the functions prohibited by §678.620(b) of the federal regulations, which include:</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Convening system stakeholders to assist in the development of the local plan</w:t>
      </w:r>
      <w:r w:rsidR="003519C9" w:rsidRPr="00C879F3">
        <w:rPr>
          <w:rFonts w:ascii="Times New Roman" w:hAnsi="Times New Roman" w:cs="Times New Roman"/>
        </w:rPr>
        <w:t>;</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Preparing or submitting local</w:t>
      </w:r>
      <w:r w:rsidR="003519C9" w:rsidRPr="00C879F3">
        <w:rPr>
          <w:rFonts w:ascii="Times New Roman" w:hAnsi="Times New Roman" w:cs="Times New Roman"/>
        </w:rPr>
        <w:t xml:space="preserve"> plans (under Sec. 107 of WIOA);</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xml:space="preserve">• </w:t>
      </w:r>
      <w:r w:rsidR="003519C9" w:rsidRPr="00C879F3">
        <w:rPr>
          <w:rFonts w:ascii="Times New Roman" w:hAnsi="Times New Roman" w:cs="Times New Roman"/>
        </w:rPr>
        <w:t>Being</w:t>
      </w:r>
      <w:r w:rsidRPr="00C879F3">
        <w:rPr>
          <w:rFonts w:ascii="Times New Roman" w:hAnsi="Times New Roman" w:cs="Times New Roman"/>
        </w:rPr>
        <w:t xml:space="preserve"> resp</w:t>
      </w:r>
      <w:r w:rsidR="003519C9" w:rsidRPr="00C879F3">
        <w:rPr>
          <w:rFonts w:ascii="Times New Roman" w:hAnsi="Times New Roman" w:cs="Times New Roman"/>
        </w:rPr>
        <w:t>onsible for oversight of itself;</w:t>
      </w:r>
    </w:p>
    <w:p w:rsidR="00783B90" w:rsidRPr="00C879F3" w:rsidRDefault="00783B90" w:rsidP="00783B90">
      <w:pPr>
        <w:spacing w:after="0"/>
        <w:ind w:left="720" w:right="-270"/>
        <w:rPr>
          <w:rFonts w:ascii="Times New Roman" w:hAnsi="Times New Roman" w:cs="Times New Roman"/>
        </w:rPr>
      </w:pPr>
      <w:r w:rsidRPr="00C879F3">
        <w:rPr>
          <w:rFonts w:ascii="Times New Roman" w:hAnsi="Times New Roman" w:cs="Times New Roman"/>
        </w:rPr>
        <w:t>• Managing or significantly participating in the competitive</w:t>
      </w:r>
      <w:r w:rsidR="003140F5" w:rsidRPr="00C879F3">
        <w:rPr>
          <w:rFonts w:ascii="Times New Roman" w:hAnsi="Times New Roman" w:cs="Times New Roman"/>
        </w:rPr>
        <w:t xml:space="preserve"> selection process for One-S</w:t>
      </w:r>
      <w:r w:rsidRPr="00C879F3">
        <w:rPr>
          <w:rFonts w:ascii="Times New Roman" w:hAnsi="Times New Roman" w:cs="Times New Roman"/>
        </w:rPr>
        <w:t xml:space="preserve">top </w:t>
      </w:r>
      <w:r w:rsidR="003140F5" w:rsidRPr="00C879F3">
        <w:rPr>
          <w:rFonts w:ascii="Times New Roman" w:hAnsi="Times New Roman" w:cs="Times New Roman"/>
        </w:rPr>
        <w:t>O</w:t>
      </w:r>
      <w:r w:rsidR="003519C9" w:rsidRPr="00C879F3">
        <w:rPr>
          <w:rFonts w:ascii="Times New Roman" w:hAnsi="Times New Roman" w:cs="Times New Roman"/>
        </w:rPr>
        <w:t>perators;</w:t>
      </w:r>
    </w:p>
    <w:p w:rsidR="00783B90" w:rsidRPr="00C879F3" w:rsidRDefault="003140F5" w:rsidP="00783B90">
      <w:pPr>
        <w:spacing w:after="0"/>
        <w:ind w:left="720"/>
        <w:rPr>
          <w:rFonts w:ascii="Times New Roman" w:hAnsi="Times New Roman" w:cs="Times New Roman"/>
        </w:rPr>
      </w:pPr>
      <w:r w:rsidRPr="00C879F3">
        <w:rPr>
          <w:rFonts w:ascii="Times New Roman" w:hAnsi="Times New Roman" w:cs="Times New Roman"/>
        </w:rPr>
        <w:t>• Selecting or terminating One-Stop O</w:t>
      </w:r>
      <w:r w:rsidR="00783B90" w:rsidRPr="00C879F3">
        <w:rPr>
          <w:rFonts w:ascii="Times New Roman" w:hAnsi="Times New Roman" w:cs="Times New Roman"/>
        </w:rPr>
        <w:t>perators, career services, and youth providers</w:t>
      </w:r>
      <w:r w:rsidR="003519C9" w:rsidRPr="00C879F3">
        <w:rPr>
          <w:rFonts w:ascii="Times New Roman" w:hAnsi="Times New Roman" w:cs="Times New Roman"/>
        </w:rPr>
        <w:t>;</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Negotiating local perf</w:t>
      </w:r>
      <w:r w:rsidR="003519C9" w:rsidRPr="00C879F3">
        <w:rPr>
          <w:rFonts w:ascii="Times New Roman" w:hAnsi="Times New Roman" w:cs="Times New Roman"/>
        </w:rPr>
        <w:t>ormance accountability measures; and</w:t>
      </w:r>
    </w:p>
    <w:p w:rsidR="00783B90" w:rsidRPr="00C879F3" w:rsidRDefault="00783B90" w:rsidP="00783B90">
      <w:pPr>
        <w:spacing w:after="0"/>
        <w:ind w:left="720"/>
        <w:rPr>
          <w:rFonts w:ascii="Times New Roman" w:hAnsi="Times New Roman" w:cs="Times New Roman"/>
        </w:rPr>
      </w:pPr>
      <w:r w:rsidRPr="00C879F3">
        <w:rPr>
          <w:rFonts w:ascii="Times New Roman" w:hAnsi="Times New Roman" w:cs="Times New Roman"/>
        </w:rPr>
        <w:t>• Developing and submitting budgets for activities</w:t>
      </w:r>
      <w:r w:rsidR="003519C9" w:rsidRPr="00C879F3">
        <w:rPr>
          <w:rFonts w:ascii="Times New Roman" w:hAnsi="Times New Roman" w:cs="Times New Roman"/>
        </w:rPr>
        <w:t xml:space="preserve"> of the Local WDB.</w:t>
      </w:r>
    </w:p>
    <w:p w:rsidR="00F6425D" w:rsidRPr="00C879F3" w:rsidRDefault="00F6425D" w:rsidP="00F6425D">
      <w:pPr>
        <w:rPr>
          <w:rFonts w:ascii="Times New Roman" w:hAnsi="Times New Roman" w:cs="Times New Roman"/>
        </w:rPr>
      </w:pPr>
      <w:r w:rsidRPr="00C879F3">
        <w:rPr>
          <w:rFonts w:ascii="Times New Roman" w:hAnsi="Times New Roman" w:cs="Times New Roman"/>
        </w:rPr>
        <w:t>The One-Stop Operators selected have neither participated nor been encouraged to provide input or assistance in any of these prohibited activities.</w:t>
      </w:r>
    </w:p>
    <w:tbl>
      <w:tblPr>
        <w:tblStyle w:val="TableGrid"/>
        <w:tblW w:w="0" w:type="auto"/>
        <w:tblLook w:val="04A0" w:firstRow="1" w:lastRow="0" w:firstColumn="1" w:lastColumn="0" w:noHBand="0" w:noVBand="1"/>
      </w:tblPr>
      <w:tblGrid>
        <w:gridCol w:w="9350"/>
      </w:tblGrid>
      <w:tr w:rsidR="00024E91" w:rsidRPr="00C879F3" w:rsidTr="000E630C">
        <w:tc>
          <w:tcPr>
            <w:tcW w:w="9350" w:type="dxa"/>
          </w:tcPr>
          <w:p w:rsidR="00024E91" w:rsidRPr="00C879F3" w:rsidRDefault="00DF1B82" w:rsidP="006F7DA8">
            <w:pPr>
              <w:rPr>
                <w:rFonts w:ascii="Times New Roman" w:hAnsi="Times New Roman" w:cs="Times New Roman"/>
                <w:b/>
              </w:rPr>
            </w:pPr>
            <w:r w:rsidRPr="00C879F3">
              <w:rPr>
                <w:rFonts w:ascii="Times New Roman" w:hAnsi="Times New Roman" w:cs="Times New Roman"/>
                <w:b/>
              </w:rPr>
              <w:lastRenderedPageBreak/>
              <w:t>8</w:t>
            </w:r>
            <w:r w:rsidR="00024E91" w:rsidRPr="00C879F3">
              <w:rPr>
                <w:rFonts w:ascii="Times New Roman" w:hAnsi="Times New Roman" w:cs="Times New Roman"/>
                <w:b/>
              </w:rPr>
              <w:t>. PHYSICAL ACCESSIBILITY (WIOA Sec. 121 (c)(2)(A)(iv)) (WIOA Final Rules §678.500(b) (4))</w:t>
            </w:r>
          </w:p>
          <w:p w:rsidR="00024E91" w:rsidRPr="00C879F3" w:rsidRDefault="00024E91" w:rsidP="006F7DA8">
            <w:pPr>
              <w:rPr>
                <w:rFonts w:ascii="Times New Roman" w:hAnsi="Times New Roman" w:cs="Times New Roman"/>
                <w:b/>
              </w:rPr>
            </w:pPr>
          </w:p>
        </w:tc>
      </w:tr>
      <w:tr w:rsidR="00024E91" w:rsidRPr="00C879F3" w:rsidTr="000E630C">
        <w:trPr>
          <w:trHeight w:val="1595"/>
        </w:trPr>
        <w:tc>
          <w:tcPr>
            <w:tcW w:w="9350" w:type="dxa"/>
          </w:tcPr>
          <w:p w:rsidR="00024E91" w:rsidRPr="00C879F3" w:rsidRDefault="00024E91" w:rsidP="006F7DA8">
            <w:pPr>
              <w:rPr>
                <w:rFonts w:ascii="Times New Roman" w:hAnsi="Times New Roman" w:cs="Times New Roman"/>
                <w:i/>
              </w:rPr>
            </w:pPr>
            <w:r w:rsidRPr="00C879F3">
              <w:rPr>
                <w:rFonts w:ascii="Times New Roman" w:hAnsi="Times New Roman" w:cs="Times New Roman"/>
                <w:i/>
              </w:rPr>
              <w:t>Describe how—through specific examples and commitments—required partners will assure the</w:t>
            </w:r>
            <w:r w:rsidR="003519C9" w:rsidRPr="00C879F3">
              <w:rPr>
                <w:rFonts w:ascii="Times New Roman" w:hAnsi="Times New Roman" w:cs="Times New Roman"/>
                <w:i/>
              </w:rPr>
              <w:t xml:space="preserve"> physical accessibility of the C</w:t>
            </w:r>
            <w:r w:rsidRPr="00C879F3">
              <w:rPr>
                <w:rFonts w:ascii="Times New Roman" w:hAnsi="Times New Roman" w:cs="Times New Roman"/>
                <w:i/>
              </w:rPr>
              <w:t>omprehensive one-stop center(s), including the following:</w:t>
            </w:r>
          </w:p>
          <w:p w:rsidR="00024E91" w:rsidRPr="00C879F3" w:rsidRDefault="003519C9" w:rsidP="006F7DA8">
            <w:pPr>
              <w:pStyle w:val="ListParagraph"/>
              <w:numPr>
                <w:ilvl w:val="0"/>
                <w:numId w:val="12"/>
              </w:numPr>
              <w:rPr>
                <w:rFonts w:ascii="Times New Roman" w:hAnsi="Times New Roman" w:cs="Times New Roman"/>
                <w:i/>
              </w:rPr>
            </w:pPr>
            <w:r w:rsidRPr="00C879F3">
              <w:rPr>
                <w:rFonts w:ascii="Times New Roman" w:hAnsi="Times New Roman" w:cs="Times New Roman"/>
                <w:i/>
              </w:rPr>
              <w:t>The C</w:t>
            </w:r>
            <w:r w:rsidR="00024E91" w:rsidRPr="00C879F3">
              <w:rPr>
                <w:rFonts w:ascii="Times New Roman" w:hAnsi="Times New Roman" w:cs="Times New Roman"/>
                <w:i/>
              </w:rPr>
              <w:t>omprehensive one-stop center’s layout supports a culture of inclusiveness</w:t>
            </w:r>
            <w:r w:rsidR="00F15087" w:rsidRPr="00C879F3">
              <w:rPr>
                <w:rFonts w:ascii="Times New Roman" w:hAnsi="Times New Roman" w:cs="Times New Roman"/>
                <w:i/>
              </w:rPr>
              <w:t>.</w:t>
            </w:r>
          </w:p>
          <w:p w:rsidR="00024E91" w:rsidRPr="00C879F3" w:rsidRDefault="00024E91" w:rsidP="00713CEE">
            <w:pPr>
              <w:pStyle w:val="ListParagraph"/>
              <w:numPr>
                <w:ilvl w:val="0"/>
                <w:numId w:val="12"/>
              </w:numPr>
              <w:rPr>
                <w:rFonts w:ascii="Times New Roman" w:hAnsi="Times New Roman" w:cs="Times New Roman"/>
                <w:i/>
              </w:rPr>
            </w:pPr>
            <w:r w:rsidRPr="00C879F3">
              <w:rPr>
                <w:rFonts w:ascii="Times New Roman" w:hAnsi="Times New Roman" w:cs="Times New Roman"/>
                <w:i/>
              </w:rPr>
              <w:t>The location of a dedicated parking lot, with parking lot spaces closest to the door designated for individuals with disabilities</w:t>
            </w:r>
            <w:r w:rsidR="00F15087" w:rsidRPr="00C879F3">
              <w:rPr>
                <w:rFonts w:ascii="Times New Roman" w:hAnsi="Times New Roman" w:cs="Times New Roman"/>
                <w:i/>
              </w:rPr>
              <w:t>.</w:t>
            </w:r>
          </w:p>
        </w:tc>
      </w:tr>
    </w:tbl>
    <w:p w:rsidR="00024E91" w:rsidRPr="00C879F3" w:rsidRDefault="00024E91" w:rsidP="00024E91">
      <w:pPr>
        <w:spacing w:after="0"/>
        <w:rPr>
          <w:rFonts w:ascii="Times New Roman" w:hAnsi="Times New Roman" w:cs="Times New Roman"/>
        </w:rPr>
      </w:pPr>
    </w:p>
    <w:p w:rsidR="002277C3" w:rsidRPr="00C879F3" w:rsidRDefault="00DF1B82" w:rsidP="00024E91">
      <w:pPr>
        <w:spacing w:after="0"/>
        <w:rPr>
          <w:rFonts w:ascii="Times New Roman" w:hAnsi="Times New Roman" w:cs="Times New Roman"/>
        </w:rPr>
      </w:pPr>
      <w:r w:rsidRPr="00C879F3">
        <w:rPr>
          <w:rFonts w:ascii="Times New Roman" w:hAnsi="Times New Roman" w:cs="Times New Roman"/>
        </w:rPr>
        <w:t>Kentucky Career Center (KCC) JobSight locations/</w:t>
      </w:r>
      <w:r w:rsidR="001312BF" w:rsidRPr="00C879F3">
        <w:rPr>
          <w:rFonts w:ascii="Times New Roman" w:hAnsi="Times New Roman" w:cs="Times New Roman"/>
        </w:rPr>
        <w:t>American Job Centers</w:t>
      </w:r>
      <w:r w:rsidRPr="00C879F3">
        <w:rPr>
          <w:rFonts w:ascii="Times New Roman" w:hAnsi="Times New Roman" w:cs="Times New Roman"/>
        </w:rPr>
        <w:t xml:space="preserve"> (AJC)</w:t>
      </w:r>
      <w:r w:rsidR="001312BF" w:rsidRPr="00C879F3">
        <w:rPr>
          <w:rFonts w:ascii="Times New Roman" w:hAnsi="Times New Roman" w:cs="Times New Roman"/>
        </w:rPr>
        <w:t xml:space="preserve"> serve a wide variety of clients, including those with physical disabi</w:t>
      </w:r>
      <w:r w:rsidR="001D0106" w:rsidRPr="00C879F3">
        <w:rPr>
          <w:rFonts w:ascii="Times New Roman" w:hAnsi="Times New Roman" w:cs="Times New Roman"/>
        </w:rPr>
        <w:t>lities. All P</w:t>
      </w:r>
      <w:r w:rsidR="006C71B3" w:rsidRPr="00C879F3">
        <w:rPr>
          <w:rFonts w:ascii="Times New Roman" w:hAnsi="Times New Roman" w:cs="Times New Roman"/>
        </w:rPr>
        <w:t xml:space="preserve">arties </w:t>
      </w:r>
      <w:r w:rsidR="001312BF" w:rsidRPr="00C879F3">
        <w:rPr>
          <w:rFonts w:ascii="Times New Roman" w:hAnsi="Times New Roman" w:cs="Times New Roman"/>
        </w:rPr>
        <w:t xml:space="preserve">agree to comply with </w:t>
      </w:r>
      <w:r w:rsidR="001D0106" w:rsidRPr="00C879F3">
        <w:rPr>
          <w:rFonts w:ascii="Times New Roman" w:hAnsi="Times New Roman" w:cs="Times New Roman"/>
        </w:rPr>
        <w:t xml:space="preserve">applicable </w:t>
      </w:r>
      <w:r w:rsidR="001312BF" w:rsidRPr="00C879F3">
        <w:rPr>
          <w:rFonts w:ascii="Times New Roman" w:hAnsi="Times New Roman" w:cs="Times New Roman"/>
        </w:rPr>
        <w:t>statu</w:t>
      </w:r>
      <w:r w:rsidR="002277C3" w:rsidRPr="00C879F3">
        <w:rPr>
          <w:rFonts w:ascii="Times New Roman" w:hAnsi="Times New Roman" w:cs="Times New Roman"/>
        </w:rPr>
        <w:t>t</w:t>
      </w:r>
      <w:r w:rsidR="001312BF" w:rsidRPr="00C879F3">
        <w:rPr>
          <w:rFonts w:ascii="Times New Roman" w:hAnsi="Times New Roman" w:cs="Times New Roman"/>
        </w:rPr>
        <w:t>es and regulations pertaining to The Americans with Disabilities Act</w:t>
      </w:r>
      <w:r w:rsidR="003519C9" w:rsidRPr="00C879F3">
        <w:rPr>
          <w:rFonts w:ascii="Times New Roman" w:hAnsi="Times New Roman" w:cs="Times New Roman"/>
        </w:rPr>
        <w:t xml:space="preserve"> (ADA)</w:t>
      </w:r>
      <w:r w:rsidR="001312BF" w:rsidRPr="00C879F3">
        <w:rPr>
          <w:rFonts w:ascii="Times New Roman" w:hAnsi="Times New Roman" w:cs="Times New Roman"/>
        </w:rPr>
        <w:t xml:space="preserve"> of 1990. </w:t>
      </w:r>
      <w:r w:rsidR="00DB6E4F" w:rsidRPr="00C879F3">
        <w:rPr>
          <w:rFonts w:ascii="Times New Roman" w:hAnsi="Times New Roman" w:cs="Times New Roman"/>
        </w:rPr>
        <w:t xml:space="preserve">Each </w:t>
      </w:r>
      <w:r w:rsidR="001312BF" w:rsidRPr="00C879F3">
        <w:rPr>
          <w:rFonts w:ascii="Times New Roman" w:hAnsi="Times New Roman" w:cs="Times New Roman"/>
        </w:rPr>
        <w:t>center will</w:t>
      </w:r>
      <w:r w:rsidR="00DB6E4F" w:rsidRPr="00C879F3">
        <w:rPr>
          <w:rFonts w:ascii="Times New Roman" w:hAnsi="Times New Roman" w:cs="Times New Roman"/>
        </w:rPr>
        <w:t xml:space="preserve"> provide services in a physically accessible environment, while </w:t>
      </w:r>
      <w:r w:rsidR="001312BF" w:rsidRPr="00C879F3">
        <w:rPr>
          <w:rFonts w:ascii="Times New Roman" w:hAnsi="Times New Roman" w:cs="Times New Roman"/>
        </w:rPr>
        <w:t>maintain</w:t>
      </w:r>
      <w:r w:rsidR="00DB6E4F" w:rsidRPr="00C879F3">
        <w:rPr>
          <w:rFonts w:ascii="Times New Roman" w:hAnsi="Times New Roman" w:cs="Times New Roman"/>
        </w:rPr>
        <w:t>ing</w:t>
      </w:r>
      <w:r w:rsidR="001312BF" w:rsidRPr="00C879F3">
        <w:rPr>
          <w:rFonts w:ascii="Times New Roman" w:hAnsi="Times New Roman" w:cs="Times New Roman"/>
        </w:rPr>
        <w:t xml:space="preserve"> a culture of inclusiven</w:t>
      </w:r>
      <w:r w:rsidR="00DB6E4F" w:rsidRPr="00C879F3">
        <w:rPr>
          <w:rFonts w:ascii="Times New Roman" w:hAnsi="Times New Roman" w:cs="Times New Roman"/>
        </w:rPr>
        <w:t>ess</w:t>
      </w:r>
      <w:r w:rsidR="005864E8" w:rsidRPr="00C879F3">
        <w:rPr>
          <w:rFonts w:ascii="Times New Roman" w:hAnsi="Times New Roman" w:cs="Times New Roman"/>
        </w:rPr>
        <w:t xml:space="preserve">. </w:t>
      </w:r>
      <w:r w:rsidR="00DB6E4F" w:rsidRPr="00C879F3">
        <w:rPr>
          <w:rFonts w:ascii="Times New Roman" w:hAnsi="Times New Roman" w:cs="Times New Roman"/>
        </w:rPr>
        <w:t xml:space="preserve">This can be achieved through </w:t>
      </w:r>
      <w:r w:rsidR="003519C9" w:rsidRPr="00C879F3">
        <w:rPr>
          <w:rFonts w:ascii="Times New Roman" w:hAnsi="Times New Roman" w:cs="Times New Roman"/>
        </w:rPr>
        <w:t>the active partnership</w:t>
      </w:r>
      <w:r w:rsidR="00DB6E4F" w:rsidRPr="00C879F3">
        <w:rPr>
          <w:rFonts w:ascii="Times New Roman" w:hAnsi="Times New Roman" w:cs="Times New Roman"/>
        </w:rPr>
        <w:t xml:space="preserve"> with </w:t>
      </w:r>
      <w:r w:rsidR="004340BB" w:rsidRPr="00C879F3">
        <w:rPr>
          <w:rFonts w:ascii="Times New Roman" w:hAnsi="Times New Roman" w:cs="Times New Roman"/>
        </w:rPr>
        <w:t xml:space="preserve">the </w:t>
      </w:r>
      <w:r w:rsidR="00DB6E4F" w:rsidRPr="00C879F3">
        <w:rPr>
          <w:rFonts w:ascii="Times New Roman" w:hAnsi="Times New Roman" w:cs="Times New Roman"/>
        </w:rPr>
        <w:t>Office of Vocational Rehabilitation</w:t>
      </w:r>
      <w:r w:rsidR="00AB4BFC" w:rsidRPr="00C879F3">
        <w:rPr>
          <w:rFonts w:ascii="Times New Roman" w:hAnsi="Times New Roman" w:cs="Times New Roman"/>
        </w:rPr>
        <w:t xml:space="preserve"> (OVR)</w:t>
      </w:r>
      <w:r w:rsidR="00DB6E4F" w:rsidRPr="00C879F3">
        <w:rPr>
          <w:rFonts w:ascii="Times New Roman" w:hAnsi="Times New Roman" w:cs="Times New Roman"/>
        </w:rPr>
        <w:t xml:space="preserve"> </w:t>
      </w:r>
      <w:r w:rsidR="0016270B" w:rsidRPr="00C879F3">
        <w:rPr>
          <w:rFonts w:ascii="Times New Roman" w:hAnsi="Times New Roman" w:cs="Times New Roman"/>
        </w:rPr>
        <w:t>who</w:t>
      </w:r>
      <w:r w:rsidR="00DB6E4F" w:rsidRPr="00C879F3">
        <w:rPr>
          <w:rFonts w:ascii="Times New Roman" w:hAnsi="Times New Roman" w:cs="Times New Roman"/>
        </w:rPr>
        <w:t xml:space="preserve"> lend</w:t>
      </w:r>
      <w:r w:rsidR="000E630C" w:rsidRPr="00C879F3">
        <w:rPr>
          <w:rFonts w:ascii="Times New Roman" w:hAnsi="Times New Roman" w:cs="Times New Roman"/>
        </w:rPr>
        <w:t>s</w:t>
      </w:r>
      <w:r w:rsidR="00DB6E4F" w:rsidRPr="00C879F3">
        <w:rPr>
          <w:rFonts w:ascii="Times New Roman" w:hAnsi="Times New Roman" w:cs="Times New Roman"/>
        </w:rPr>
        <w:t xml:space="preserve"> their expertise and specialized resources to K</w:t>
      </w:r>
      <w:r w:rsidR="00C7237A" w:rsidRPr="00C879F3">
        <w:rPr>
          <w:rFonts w:ascii="Times New Roman" w:hAnsi="Times New Roman" w:cs="Times New Roman"/>
        </w:rPr>
        <w:t xml:space="preserve">entucky </w:t>
      </w:r>
      <w:r w:rsidR="00DB6E4F" w:rsidRPr="00C879F3">
        <w:rPr>
          <w:rFonts w:ascii="Times New Roman" w:hAnsi="Times New Roman" w:cs="Times New Roman"/>
        </w:rPr>
        <w:t>C</w:t>
      </w:r>
      <w:r w:rsidR="00C7237A" w:rsidRPr="00C879F3">
        <w:rPr>
          <w:rFonts w:ascii="Times New Roman" w:hAnsi="Times New Roman" w:cs="Times New Roman"/>
        </w:rPr>
        <w:t xml:space="preserve">areer </w:t>
      </w:r>
      <w:r w:rsidR="00DB6E4F" w:rsidRPr="00C879F3">
        <w:rPr>
          <w:rFonts w:ascii="Times New Roman" w:hAnsi="Times New Roman" w:cs="Times New Roman"/>
        </w:rPr>
        <w:t>C</w:t>
      </w:r>
      <w:r w:rsidR="00C7237A" w:rsidRPr="00C879F3">
        <w:rPr>
          <w:rFonts w:ascii="Times New Roman" w:hAnsi="Times New Roman" w:cs="Times New Roman"/>
        </w:rPr>
        <w:t>enter</w:t>
      </w:r>
      <w:r w:rsidR="003519C9" w:rsidRPr="00C879F3">
        <w:rPr>
          <w:rFonts w:ascii="Times New Roman" w:hAnsi="Times New Roman" w:cs="Times New Roman"/>
        </w:rPr>
        <w:t xml:space="preserve"> (KCC)</w:t>
      </w:r>
      <w:r w:rsidR="00471606" w:rsidRPr="00C879F3">
        <w:rPr>
          <w:rFonts w:ascii="Times New Roman" w:hAnsi="Times New Roman" w:cs="Times New Roman"/>
        </w:rPr>
        <w:t xml:space="preserve"> JobSight locations. This may</w:t>
      </w:r>
      <w:r w:rsidR="00EF6948" w:rsidRPr="00C879F3">
        <w:rPr>
          <w:rFonts w:ascii="Times New Roman" w:hAnsi="Times New Roman" w:cs="Times New Roman"/>
        </w:rPr>
        <w:t xml:space="preserve"> </w:t>
      </w:r>
      <w:r w:rsidR="00471606" w:rsidRPr="00C879F3">
        <w:rPr>
          <w:rFonts w:ascii="Times New Roman" w:hAnsi="Times New Roman" w:cs="Times New Roman"/>
        </w:rPr>
        <w:t>include</w:t>
      </w:r>
      <w:r w:rsidR="00DB6E4F" w:rsidRPr="00C879F3">
        <w:rPr>
          <w:rFonts w:ascii="Times New Roman" w:hAnsi="Times New Roman" w:cs="Times New Roman"/>
        </w:rPr>
        <w:t xml:space="preserve"> providing</w:t>
      </w:r>
      <w:r w:rsidR="00EF6948" w:rsidRPr="00C879F3">
        <w:rPr>
          <w:rFonts w:ascii="Times New Roman" w:hAnsi="Times New Roman" w:cs="Times New Roman"/>
        </w:rPr>
        <w:t xml:space="preserve"> technical assistance and performing reviews for</w:t>
      </w:r>
      <w:r w:rsidR="00DB6E4F" w:rsidRPr="00C879F3">
        <w:rPr>
          <w:rFonts w:ascii="Times New Roman" w:hAnsi="Times New Roman" w:cs="Times New Roman"/>
        </w:rPr>
        <w:t xml:space="preserve"> ADA Compliance ce</w:t>
      </w:r>
      <w:r w:rsidR="00AB4BFC" w:rsidRPr="00C879F3">
        <w:rPr>
          <w:rFonts w:ascii="Times New Roman" w:hAnsi="Times New Roman" w:cs="Times New Roman"/>
        </w:rPr>
        <w:t xml:space="preserve">rtifications, </w:t>
      </w:r>
      <w:r w:rsidR="00471606" w:rsidRPr="00C879F3">
        <w:rPr>
          <w:rFonts w:ascii="Times New Roman" w:hAnsi="Times New Roman" w:cs="Times New Roman"/>
        </w:rPr>
        <w:t xml:space="preserve">and requests for </w:t>
      </w:r>
      <w:r w:rsidR="00EF6948" w:rsidRPr="00C879F3">
        <w:rPr>
          <w:rFonts w:ascii="Times New Roman" w:hAnsi="Times New Roman" w:cs="Times New Roman"/>
        </w:rPr>
        <w:t xml:space="preserve">assistive </w:t>
      </w:r>
      <w:r w:rsidR="00DB6E4F" w:rsidRPr="00C879F3">
        <w:rPr>
          <w:rFonts w:ascii="Times New Roman" w:hAnsi="Times New Roman" w:cs="Times New Roman"/>
        </w:rPr>
        <w:t>technology</w:t>
      </w:r>
      <w:r w:rsidR="00EF6948" w:rsidRPr="00C879F3">
        <w:rPr>
          <w:rFonts w:ascii="Times New Roman" w:hAnsi="Times New Roman" w:cs="Times New Roman"/>
        </w:rPr>
        <w:t xml:space="preserve"> </w:t>
      </w:r>
      <w:r w:rsidR="00DB6E4F" w:rsidRPr="00C879F3">
        <w:rPr>
          <w:rFonts w:ascii="Times New Roman" w:hAnsi="Times New Roman" w:cs="Times New Roman"/>
        </w:rPr>
        <w:t>and materials for disabled job seeker customers</w:t>
      </w:r>
      <w:r w:rsidR="00471606" w:rsidRPr="00C879F3">
        <w:rPr>
          <w:rFonts w:ascii="Times New Roman" w:hAnsi="Times New Roman" w:cs="Times New Roman"/>
        </w:rPr>
        <w:t xml:space="preserve">. </w:t>
      </w:r>
    </w:p>
    <w:p w:rsidR="002277C3" w:rsidRPr="00C879F3" w:rsidRDefault="002277C3" w:rsidP="00024E91">
      <w:pPr>
        <w:spacing w:after="0"/>
        <w:rPr>
          <w:rFonts w:ascii="Times New Roman" w:hAnsi="Times New Roman" w:cs="Times New Roman"/>
        </w:rPr>
      </w:pPr>
    </w:p>
    <w:p w:rsidR="00942181" w:rsidRPr="00C879F3" w:rsidRDefault="002F1C0D" w:rsidP="002277C3">
      <w:pPr>
        <w:spacing w:after="0"/>
        <w:rPr>
          <w:rFonts w:ascii="Times New Roman" w:hAnsi="Times New Roman" w:cs="Times New Roman"/>
        </w:rPr>
      </w:pPr>
      <w:r w:rsidRPr="00C879F3">
        <w:rPr>
          <w:rFonts w:ascii="Times New Roman" w:hAnsi="Times New Roman" w:cs="Times New Roman"/>
        </w:rPr>
        <w:t xml:space="preserve">Adequate parking, including parking clearly marked for individuals with disabilities, is available at all comprehensive and affiliate centers. Furthermore, the layout of each center is designed in an “equal and meaningful” manner to provide access for individuals with disabilities. </w:t>
      </w:r>
      <w:r w:rsidR="002277C3" w:rsidRPr="00C879F3">
        <w:rPr>
          <w:rFonts w:ascii="Times New Roman" w:hAnsi="Times New Roman" w:cs="Times New Roman"/>
        </w:rPr>
        <w:t xml:space="preserve">The </w:t>
      </w:r>
      <w:r w:rsidR="00942181" w:rsidRPr="00C879F3">
        <w:rPr>
          <w:rFonts w:ascii="Times New Roman" w:hAnsi="Times New Roman" w:cs="Times New Roman"/>
        </w:rPr>
        <w:t xml:space="preserve">two Comprehensive </w:t>
      </w:r>
      <w:r w:rsidR="00AB4BFC" w:rsidRPr="00C879F3">
        <w:rPr>
          <w:rFonts w:ascii="Times New Roman" w:hAnsi="Times New Roman" w:cs="Times New Roman"/>
        </w:rPr>
        <w:t>Career C</w:t>
      </w:r>
      <w:r w:rsidR="00942181" w:rsidRPr="00C879F3">
        <w:rPr>
          <w:rFonts w:ascii="Times New Roman" w:hAnsi="Times New Roman" w:cs="Times New Roman"/>
        </w:rPr>
        <w:t xml:space="preserve">enter locations offer the following accommodations for individuals with disabilities with regard to parking and accessible entrance(s). The </w:t>
      </w:r>
      <w:r w:rsidR="003519C9" w:rsidRPr="00C879F3">
        <w:rPr>
          <w:rFonts w:ascii="Times New Roman" w:hAnsi="Times New Roman" w:cs="Times New Roman"/>
        </w:rPr>
        <w:t>KCC</w:t>
      </w:r>
      <w:r w:rsidR="002277C3" w:rsidRPr="00C879F3">
        <w:rPr>
          <w:rFonts w:ascii="Times New Roman" w:hAnsi="Times New Roman" w:cs="Times New Roman"/>
        </w:rPr>
        <w:t xml:space="preserve"> JobSight, Hazard</w:t>
      </w:r>
      <w:r w:rsidR="00942181" w:rsidRPr="00C879F3">
        <w:rPr>
          <w:rFonts w:ascii="Times New Roman" w:hAnsi="Times New Roman" w:cs="Times New Roman"/>
        </w:rPr>
        <w:t xml:space="preserve"> </w:t>
      </w:r>
      <w:r w:rsidR="002277C3" w:rsidRPr="00C879F3">
        <w:rPr>
          <w:rFonts w:ascii="Times New Roman" w:hAnsi="Times New Roman" w:cs="Times New Roman"/>
        </w:rPr>
        <w:t>has a total o</w:t>
      </w:r>
      <w:r w:rsidR="00731EDB" w:rsidRPr="00C879F3">
        <w:rPr>
          <w:rFonts w:ascii="Times New Roman" w:hAnsi="Times New Roman" w:cs="Times New Roman"/>
        </w:rPr>
        <w:t>f eight</w:t>
      </w:r>
      <w:r w:rsidR="002277C3" w:rsidRPr="00C879F3">
        <w:rPr>
          <w:rFonts w:ascii="Times New Roman" w:hAnsi="Times New Roman" w:cs="Times New Roman"/>
        </w:rPr>
        <w:t xml:space="preserve"> </w:t>
      </w:r>
      <w:r w:rsidR="00CD7049" w:rsidRPr="00C879F3">
        <w:rPr>
          <w:rFonts w:ascii="Times New Roman" w:hAnsi="Times New Roman" w:cs="Times New Roman"/>
        </w:rPr>
        <w:t xml:space="preserve">accessible parking spaces and </w:t>
      </w:r>
      <w:r w:rsidR="00731EDB" w:rsidRPr="00C879F3">
        <w:rPr>
          <w:rFonts w:ascii="Times New Roman" w:hAnsi="Times New Roman" w:cs="Times New Roman"/>
        </w:rPr>
        <w:t>two</w:t>
      </w:r>
      <w:r w:rsidR="002277C3" w:rsidRPr="00C879F3">
        <w:rPr>
          <w:rFonts w:ascii="Times New Roman" w:hAnsi="Times New Roman" w:cs="Times New Roman"/>
        </w:rPr>
        <w:t xml:space="preserve"> accessible entrances. </w:t>
      </w:r>
      <w:r w:rsidR="005C53EE" w:rsidRPr="00C879F3">
        <w:rPr>
          <w:rFonts w:ascii="Times New Roman" w:hAnsi="Times New Roman" w:cs="Times New Roman"/>
        </w:rPr>
        <w:t xml:space="preserve">The </w:t>
      </w:r>
      <w:r w:rsidR="003519C9" w:rsidRPr="00C879F3">
        <w:rPr>
          <w:rFonts w:ascii="Times New Roman" w:hAnsi="Times New Roman" w:cs="Times New Roman"/>
        </w:rPr>
        <w:t>KCC</w:t>
      </w:r>
      <w:r w:rsidR="005C53EE" w:rsidRPr="00C879F3">
        <w:rPr>
          <w:rFonts w:ascii="Times New Roman" w:hAnsi="Times New Roman" w:cs="Times New Roman"/>
        </w:rPr>
        <w:t xml:space="preserve"> JobSight, </w:t>
      </w:r>
      <w:r w:rsidR="003519C9" w:rsidRPr="00C879F3">
        <w:rPr>
          <w:rFonts w:ascii="Times New Roman" w:hAnsi="Times New Roman" w:cs="Times New Roman"/>
        </w:rPr>
        <w:t>Prestonsburg</w:t>
      </w:r>
      <w:r w:rsidR="00942181" w:rsidRPr="00C879F3">
        <w:rPr>
          <w:rFonts w:ascii="Times New Roman" w:hAnsi="Times New Roman" w:cs="Times New Roman"/>
        </w:rPr>
        <w:t xml:space="preserve"> </w:t>
      </w:r>
      <w:r w:rsidR="005C53EE" w:rsidRPr="00C879F3">
        <w:rPr>
          <w:rFonts w:ascii="Times New Roman" w:hAnsi="Times New Roman" w:cs="Times New Roman"/>
        </w:rPr>
        <w:t xml:space="preserve">has a total of </w:t>
      </w:r>
      <w:r w:rsidR="00367742" w:rsidRPr="00C879F3">
        <w:rPr>
          <w:rFonts w:ascii="Times New Roman" w:hAnsi="Times New Roman" w:cs="Times New Roman"/>
        </w:rPr>
        <w:t>three</w:t>
      </w:r>
      <w:r w:rsidR="005C53EE" w:rsidRPr="00C879F3">
        <w:rPr>
          <w:rFonts w:ascii="Times New Roman" w:hAnsi="Times New Roman" w:cs="Times New Roman"/>
        </w:rPr>
        <w:t xml:space="preserve"> accessible</w:t>
      </w:r>
      <w:r w:rsidR="00380891" w:rsidRPr="00C879F3">
        <w:rPr>
          <w:rFonts w:ascii="Times New Roman" w:hAnsi="Times New Roman" w:cs="Times New Roman"/>
        </w:rPr>
        <w:t xml:space="preserve"> parking space</w:t>
      </w:r>
      <w:r w:rsidR="00367742" w:rsidRPr="00C879F3">
        <w:rPr>
          <w:rFonts w:ascii="Times New Roman" w:hAnsi="Times New Roman" w:cs="Times New Roman"/>
        </w:rPr>
        <w:t>s</w:t>
      </w:r>
      <w:r w:rsidR="00942181" w:rsidRPr="00C879F3">
        <w:rPr>
          <w:rFonts w:ascii="Times New Roman" w:hAnsi="Times New Roman" w:cs="Times New Roman"/>
        </w:rPr>
        <w:t xml:space="preserve"> </w:t>
      </w:r>
      <w:r w:rsidR="00CD7049" w:rsidRPr="00C879F3">
        <w:rPr>
          <w:rFonts w:ascii="Times New Roman" w:hAnsi="Times New Roman" w:cs="Times New Roman"/>
        </w:rPr>
        <w:t>and</w:t>
      </w:r>
      <w:r w:rsidR="005C53EE" w:rsidRPr="00C879F3">
        <w:rPr>
          <w:rFonts w:ascii="Times New Roman" w:hAnsi="Times New Roman" w:cs="Times New Roman"/>
        </w:rPr>
        <w:t xml:space="preserve"> </w:t>
      </w:r>
      <w:r w:rsidR="00380891" w:rsidRPr="00C879F3">
        <w:rPr>
          <w:rFonts w:ascii="Times New Roman" w:hAnsi="Times New Roman" w:cs="Times New Roman"/>
        </w:rPr>
        <w:t>one</w:t>
      </w:r>
      <w:r w:rsidR="005C53EE" w:rsidRPr="00C879F3">
        <w:rPr>
          <w:rFonts w:ascii="Times New Roman" w:hAnsi="Times New Roman" w:cs="Times New Roman"/>
        </w:rPr>
        <w:t xml:space="preserve"> accessible entrance. </w:t>
      </w:r>
    </w:p>
    <w:p w:rsidR="00942181" w:rsidRPr="00C879F3" w:rsidRDefault="00942181" w:rsidP="002277C3">
      <w:pPr>
        <w:spacing w:after="0"/>
        <w:rPr>
          <w:rFonts w:ascii="Times New Roman" w:hAnsi="Times New Roman" w:cs="Times New Roman"/>
        </w:rPr>
      </w:pPr>
    </w:p>
    <w:p w:rsidR="002277C3" w:rsidRPr="00C879F3" w:rsidRDefault="00942181" w:rsidP="002277C3">
      <w:pPr>
        <w:spacing w:after="0"/>
        <w:rPr>
          <w:rFonts w:ascii="Times New Roman" w:hAnsi="Times New Roman" w:cs="Times New Roman"/>
        </w:rPr>
      </w:pPr>
      <w:r w:rsidRPr="00C879F3">
        <w:rPr>
          <w:rFonts w:ascii="Times New Roman" w:hAnsi="Times New Roman" w:cs="Times New Roman"/>
        </w:rPr>
        <w:t xml:space="preserve">The respective Affiliate </w:t>
      </w:r>
      <w:r w:rsidR="00AB4BFC" w:rsidRPr="00C879F3">
        <w:rPr>
          <w:rFonts w:ascii="Times New Roman" w:hAnsi="Times New Roman" w:cs="Times New Roman"/>
        </w:rPr>
        <w:t xml:space="preserve">Career Center </w:t>
      </w:r>
      <w:r w:rsidRPr="00C879F3">
        <w:rPr>
          <w:rFonts w:ascii="Times New Roman" w:hAnsi="Times New Roman" w:cs="Times New Roman"/>
        </w:rPr>
        <w:t xml:space="preserve">locations offer the following accommodations for </w:t>
      </w:r>
      <w:r w:rsidR="00CD7049" w:rsidRPr="00C879F3">
        <w:rPr>
          <w:rFonts w:ascii="Times New Roman" w:hAnsi="Times New Roman" w:cs="Times New Roman"/>
        </w:rPr>
        <w:t>individuals</w:t>
      </w:r>
      <w:r w:rsidRPr="00C879F3">
        <w:rPr>
          <w:rFonts w:ascii="Times New Roman" w:hAnsi="Times New Roman" w:cs="Times New Roman"/>
        </w:rPr>
        <w:t xml:space="preserve"> with disabilities with regard to parki</w:t>
      </w:r>
      <w:r w:rsidR="00367742" w:rsidRPr="00C879F3">
        <w:rPr>
          <w:rFonts w:ascii="Times New Roman" w:hAnsi="Times New Roman" w:cs="Times New Roman"/>
        </w:rPr>
        <w:t xml:space="preserve">ng and accessible entrance(s). </w:t>
      </w:r>
      <w:r w:rsidRPr="00C879F3">
        <w:rPr>
          <w:rFonts w:ascii="Times New Roman" w:hAnsi="Times New Roman" w:cs="Times New Roman"/>
        </w:rPr>
        <w:t xml:space="preserve">The </w:t>
      </w:r>
      <w:r w:rsidR="00CD7049" w:rsidRPr="00C879F3">
        <w:rPr>
          <w:rFonts w:ascii="Times New Roman" w:hAnsi="Times New Roman" w:cs="Times New Roman"/>
        </w:rPr>
        <w:t>KCC</w:t>
      </w:r>
      <w:r w:rsidRPr="00C879F3">
        <w:rPr>
          <w:rFonts w:ascii="Times New Roman" w:hAnsi="Times New Roman" w:cs="Times New Roman"/>
        </w:rPr>
        <w:t xml:space="preserve"> JobSight, Pikeville</w:t>
      </w:r>
      <w:r w:rsidR="00367742" w:rsidRPr="00C879F3">
        <w:rPr>
          <w:rFonts w:ascii="Times New Roman" w:hAnsi="Times New Roman" w:cs="Times New Roman"/>
        </w:rPr>
        <w:t xml:space="preserve"> </w:t>
      </w:r>
      <w:r w:rsidRPr="00C879F3">
        <w:rPr>
          <w:rFonts w:ascii="Times New Roman" w:hAnsi="Times New Roman" w:cs="Times New Roman"/>
        </w:rPr>
        <w:t>has a total o</w:t>
      </w:r>
      <w:r w:rsidR="00CD7049" w:rsidRPr="00C879F3">
        <w:rPr>
          <w:rFonts w:ascii="Times New Roman" w:hAnsi="Times New Roman" w:cs="Times New Roman"/>
        </w:rPr>
        <w:t>f two accessible parking spaces and</w:t>
      </w:r>
      <w:r w:rsidRPr="00C879F3">
        <w:rPr>
          <w:rFonts w:ascii="Times New Roman" w:hAnsi="Times New Roman" w:cs="Times New Roman"/>
        </w:rPr>
        <w:t xml:space="preserve"> one accessible entrance. </w:t>
      </w:r>
      <w:r w:rsidR="00731EDB" w:rsidRPr="00C879F3">
        <w:rPr>
          <w:rFonts w:ascii="Times New Roman" w:hAnsi="Times New Roman" w:cs="Times New Roman"/>
        </w:rPr>
        <w:t xml:space="preserve">The </w:t>
      </w:r>
      <w:r w:rsidR="00CD7049" w:rsidRPr="00C879F3">
        <w:rPr>
          <w:rFonts w:ascii="Times New Roman" w:hAnsi="Times New Roman" w:cs="Times New Roman"/>
        </w:rPr>
        <w:t>KCC</w:t>
      </w:r>
      <w:r w:rsidR="00731EDB" w:rsidRPr="00C879F3">
        <w:rPr>
          <w:rFonts w:ascii="Times New Roman" w:hAnsi="Times New Roman" w:cs="Times New Roman"/>
        </w:rPr>
        <w:t xml:space="preserve"> JobSight, Harlan has a total of four accessible parking spaces; with two accessible entrances. </w:t>
      </w:r>
      <w:r w:rsidR="00CE00F5" w:rsidRPr="00C879F3">
        <w:rPr>
          <w:rFonts w:ascii="Times New Roman" w:hAnsi="Times New Roman" w:cs="Times New Roman"/>
        </w:rPr>
        <w:t xml:space="preserve">The </w:t>
      </w:r>
      <w:r w:rsidR="00CD7049" w:rsidRPr="00C879F3">
        <w:rPr>
          <w:rFonts w:ascii="Times New Roman" w:hAnsi="Times New Roman" w:cs="Times New Roman"/>
        </w:rPr>
        <w:t>KCC</w:t>
      </w:r>
      <w:r w:rsidR="00380891" w:rsidRPr="00C879F3">
        <w:rPr>
          <w:rFonts w:ascii="Times New Roman" w:hAnsi="Times New Roman" w:cs="Times New Roman"/>
        </w:rPr>
        <w:t xml:space="preserve"> JobSight</w:t>
      </w:r>
      <w:r w:rsidR="00CE00F5" w:rsidRPr="00C879F3">
        <w:rPr>
          <w:rFonts w:ascii="Times New Roman" w:hAnsi="Times New Roman" w:cs="Times New Roman"/>
        </w:rPr>
        <w:t xml:space="preserve">, Manchester </w:t>
      </w:r>
      <w:r w:rsidR="00731EDB" w:rsidRPr="00C879F3">
        <w:rPr>
          <w:rFonts w:ascii="Times New Roman" w:hAnsi="Times New Roman" w:cs="Times New Roman"/>
        </w:rPr>
        <w:t>has a total of four</w:t>
      </w:r>
      <w:r w:rsidR="00CE00F5" w:rsidRPr="00C879F3">
        <w:rPr>
          <w:rFonts w:ascii="Times New Roman" w:hAnsi="Times New Roman" w:cs="Times New Roman"/>
        </w:rPr>
        <w:t xml:space="preserve"> accessible parking sp</w:t>
      </w:r>
      <w:r w:rsidR="00EA14BF" w:rsidRPr="00C879F3">
        <w:rPr>
          <w:rFonts w:ascii="Times New Roman" w:hAnsi="Times New Roman" w:cs="Times New Roman"/>
        </w:rPr>
        <w:t>aces</w:t>
      </w:r>
      <w:r w:rsidR="00731EDB" w:rsidRPr="00C879F3">
        <w:rPr>
          <w:rFonts w:ascii="Times New Roman" w:hAnsi="Times New Roman" w:cs="Times New Roman"/>
        </w:rPr>
        <w:t>; with two</w:t>
      </w:r>
      <w:r w:rsidR="00CE00F5" w:rsidRPr="00C879F3">
        <w:rPr>
          <w:rFonts w:ascii="Times New Roman" w:hAnsi="Times New Roman" w:cs="Times New Roman"/>
        </w:rPr>
        <w:t xml:space="preserve"> accessible </w:t>
      </w:r>
      <w:r w:rsidR="00EA14BF" w:rsidRPr="00C879F3">
        <w:rPr>
          <w:rFonts w:ascii="Times New Roman" w:hAnsi="Times New Roman" w:cs="Times New Roman"/>
        </w:rPr>
        <w:t xml:space="preserve">entrances. The </w:t>
      </w:r>
      <w:r w:rsidR="00CD7049" w:rsidRPr="00C879F3">
        <w:rPr>
          <w:rFonts w:ascii="Times New Roman" w:hAnsi="Times New Roman" w:cs="Times New Roman"/>
        </w:rPr>
        <w:t>KCC</w:t>
      </w:r>
      <w:r w:rsidR="00EA14BF" w:rsidRPr="00C879F3">
        <w:rPr>
          <w:rFonts w:ascii="Times New Roman" w:hAnsi="Times New Roman" w:cs="Times New Roman"/>
        </w:rPr>
        <w:t xml:space="preserve"> JobSight, McKee has a total of </w:t>
      </w:r>
      <w:r w:rsidR="00731EDB" w:rsidRPr="00C879F3">
        <w:rPr>
          <w:rFonts w:ascii="Times New Roman" w:hAnsi="Times New Roman" w:cs="Times New Roman"/>
        </w:rPr>
        <w:t>three</w:t>
      </w:r>
      <w:r w:rsidR="00EA14BF" w:rsidRPr="00C879F3">
        <w:rPr>
          <w:rFonts w:ascii="Times New Roman" w:hAnsi="Times New Roman" w:cs="Times New Roman"/>
        </w:rPr>
        <w:t xml:space="preserve"> accessible parking spaces; </w:t>
      </w:r>
      <w:r w:rsidR="00731EDB" w:rsidRPr="00C879F3">
        <w:rPr>
          <w:rFonts w:ascii="Times New Roman" w:hAnsi="Times New Roman" w:cs="Times New Roman"/>
        </w:rPr>
        <w:t>with one</w:t>
      </w:r>
      <w:r w:rsidR="00EA14BF" w:rsidRPr="00C879F3">
        <w:rPr>
          <w:rFonts w:ascii="Times New Roman" w:hAnsi="Times New Roman" w:cs="Times New Roman"/>
        </w:rPr>
        <w:t xml:space="preserve"> accessible entrance. The </w:t>
      </w:r>
      <w:r w:rsidR="00CD7049" w:rsidRPr="00C879F3">
        <w:rPr>
          <w:rFonts w:ascii="Times New Roman" w:hAnsi="Times New Roman" w:cs="Times New Roman"/>
        </w:rPr>
        <w:t>KCC</w:t>
      </w:r>
      <w:r w:rsidR="00EA14BF" w:rsidRPr="00C879F3">
        <w:rPr>
          <w:rFonts w:ascii="Times New Roman" w:hAnsi="Times New Roman" w:cs="Times New Roman"/>
        </w:rPr>
        <w:t xml:space="preserve"> JobSight, Pineville has a total of </w:t>
      </w:r>
      <w:r w:rsidR="00731EDB" w:rsidRPr="00C879F3">
        <w:rPr>
          <w:rFonts w:ascii="Times New Roman" w:hAnsi="Times New Roman" w:cs="Times New Roman"/>
        </w:rPr>
        <w:t>four</w:t>
      </w:r>
      <w:r w:rsidR="00EA14BF" w:rsidRPr="00C879F3">
        <w:rPr>
          <w:rFonts w:ascii="Times New Roman" w:hAnsi="Times New Roman" w:cs="Times New Roman"/>
        </w:rPr>
        <w:t xml:space="preserve"> accessible parking spaces; with</w:t>
      </w:r>
      <w:r w:rsidR="00BD0ACA" w:rsidRPr="00C879F3">
        <w:rPr>
          <w:rFonts w:ascii="Times New Roman" w:hAnsi="Times New Roman" w:cs="Times New Roman"/>
        </w:rPr>
        <w:t xml:space="preserve"> </w:t>
      </w:r>
      <w:r w:rsidR="00731EDB" w:rsidRPr="00C879F3">
        <w:rPr>
          <w:rFonts w:ascii="Times New Roman" w:hAnsi="Times New Roman" w:cs="Times New Roman"/>
        </w:rPr>
        <w:t>two</w:t>
      </w:r>
      <w:r w:rsidR="00EA14BF" w:rsidRPr="00C879F3">
        <w:rPr>
          <w:rFonts w:ascii="Times New Roman" w:hAnsi="Times New Roman" w:cs="Times New Roman"/>
        </w:rPr>
        <w:t xml:space="preserve"> accessible entrances.</w:t>
      </w:r>
      <w:r w:rsidR="00731EDB" w:rsidRPr="00C879F3">
        <w:rPr>
          <w:rFonts w:ascii="Times New Roman" w:hAnsi="Times New Roman" w:cs="Times New Roman"/>
        </w:rPr>
        <w:t xml:space="preserve"> The </w:t>
      </w:r>
      <w:r w:rsidR="00CD7049" w:rsidRPr="00C879F3">
        <w:rPr>
          <w:rFonts w:ascii="Times New Roman" w:hAnsi="Times New Roman" w:cs="Times New Roman"/>
        </w:rPr>
        <w:t>KCC</w:t>
      </w:r>
      <w:r w:rsidR="00731EDB" w:rsidRPr="00C879F3">
        <w:rPr>
          <w:rFonts w:ascii="Times New Roman" w:hAnsi="Times New Roman" w:cs="Times New Roman"/>
        </w:rPr>
        <w:t xml:space="preserve"> JobSight, Whitesburg has a total of </w:t>
      </w:r>
      <w:r w:rsidR="00380891" w:rsidRPr="00C879F3">
        <w:rPr>
          <w:rFonts w:ascii="Times New Roman" w:hAnsi="Times New Roman" w:cs="Times New Roman"/>
        </w:rPr>
        <w:t xml:space="preserve">three </w:t>
      </w:r>
      <w:r w:rsidR="00A616D0" w:rsidRPr="00C879F3">
        <w:rPr>
          <w:rFonts w:ascii="Times New Roman" w:hAnsi="Times New Roman" w:cs="Times New Roman"/>
        </w:rPr>
        <w:t>accessible parking spaces and</w:t>
      </w:r>
      <w:r w:rsidR="00731EDB" w:rsidRPr="00C879F3">
        <w:rPr>
          <w:rFonts w:ascii="Times New Roman" w:hAnsi="Times New Roman" w:cs="Times New Roman"/>
        </w:rPr>
        <w:t xml:space="preserve"> </w:t>
      </w:r>
      <w:r w:rsidR="00380891" w:rsidRPr="00C879F3">
        <w:rPr>
          <w:rFonts w:ascii="Times New Roman" w:hAnsi="Times New Roman" w:cs="Times New Roman"/>
        </w:rPr>
        <w:t>one</w:t>
      </w:r>
      <w:r w:rsidR="00731EDB" w:rsidRPr="00C879F3">
        <w:rPr>
          <w:rFonts w:ascii="Times New Roman" w:hAnsi="Times New Roman" w:cs="Times New Roman"/>
        </w:rPr>
        <w:t xml:space="preserve"> accessible entrance. </w:t>
      </w:r>
      <w:r w:rsidR="00EA14BF" w:rsidRPr="00C879F3">
        <w:rPr>
          <w:rFonts w:ascii="Times New Roman" w:hAnsi="Times New Roman" w:cs="Times New Roman"/>
        </w:rPr>
        <w:t>Accessibility</w:t>
      </w:r>
      <w:r w:rsidR="00B95945" w:rsidRPr="00C879F3">
        <w:rPr>
          <w:rFonts w:ascii="Times New Roman" w:hAnsi="Times New Roman" w:cs="Times New Roman"/>
        </w:rPr>
        <w:t xml:space="preserve"> reviews </w:t>
      </w:r>
      <w:r w:rsidR="0071257A" w:rsidRPr="00C879F3">
        <w:rPr>
          <w:rFonts w:ascii="Times New Roman" w:hAnsi="Times New Roman" w:cs="Times New Roman"/>
        </w:rPr>
        <w:t xml:space="preserve">have </w:t>
      </w:r>
      <w:r w:rsidR="00B95945" w:rsidRPr="00C879F3">
        <w:rPr>
          <w:rFonts w:ascii="Times New Roman" w:hAnsi="Times New Roman" w:cs="Times New Roman"/>
        </w:rPr>
        <w:t>be</w:t>
      </w:r>
      <w:r w:rsidR="0071257A" w:rsidRPr="00C879F3">
        <w:rPr>
          <w:rFonts w:ascii="Times New Roman" w:hAnsi="Times New Roman" w:cs="Times New Roman"/>
        </w:rPr>
        <w:t>en</w:t>
      </w:r>
      <w:r w:rsidR="00B95945" w:rsidRPr="00C879F3">
        <w:rPr>
          <w:rFonts w:ascii="Times New Roman" w:hAnsi="Times New Roman" w:cs="Times New Roman"/>
        </w:rPr>
        <w:t xml:space="preserve"> completed by </w:t>
      </w:r>
      <w:r w:rsidR="00AB4BFC" w:rsidRPr="00C879F3">
        <w:rPr>
          <w:rFonts w:ascii="Times New Roman" w:hAnsi="Times New Roman" w:cs="Times New Roman"/>
        </w:rPr>
        <w:t>OVR</w:t>
      </w:r>
      <w:r w:rsidR="0071257A" w:rsidRPr="00C879F3">
        <w:rPr>
          <w:rFonts w:ascii="Times New Roman" w:hAnsi="Times New Roman" w:cs="Times New Roman"/>
        </w:rPr>
        <w:t xml:space="preserve"> staff and submitted to the</w:t>
      </w:r>
      <w:r w:rsidR="00DF1B82" w:rsidRPr="00C879F3">
        <w:rPr>
          <w:rFonts w:ascii="Times New Roman" w:hAnsi="Times New Roman" w:cs="Times New Roman"/>
        </w:rPr>
        <w:t xml:space="preserve"> ADA Coordinator</w:t>
      </w:r>
      <w:r w:rsidR="0071257A" w:rsidRPr="00C879F3">
        <w:rPr>
          <w:rFonts w:ascii="Times New Roman" w:hAnsi="Times New Roman" w:cs="Times New Roman"/>
        </w:rPr>
        <w:t xml:space="preserve">. </w:t>
      </w:r>
      <w:r w:rsidR="00DF1B82" w:rsidRPr="00C879F3">
        <w:rPr>
          <w:rFonts w:ascii="Times New Roman" w:hAnsi="Times New Roman" w:cs="Times New Roman"/>
        </w:rPr>
        <w:t xml:space="preserve"> </w:t>
      </w:r>
    </w:p>
    <w:p w:rsidR="006F7DA8" w:rsidRPr="00C879F3" w:rsidRDefault="006F7DA8" w:rsidP="00024E91">
      <w:pPr>
        <w:spacing w:after="0"/>
        <w:rPr>
          <w:rFonts w:ascii="Times New Roman" w:hAnsi="Times New Roman" w:cs="Times New Roman"/>
        </w:rPr>
      </w:pPr>
    </w:p>
    <w:p w:rsidR="00942181" w:rsidRPr="00C879F3" w:rsidRDefault="00CD7049" w:rsidP="0052738F">
      <w:pPr>
        <w:rPr>
          <w:rFonts w:ascii="Times New Roman" w:hAnsi="Times New Roman" w:cs="Times New Roman"/>
        </w:rPr>
      </w:pPr>
      <w:r w:rsidRPr="00C879F3">
        <w:rPr>
          <w:rFonts w:ascii="Times New Roman" w:hAnsi="Times New Roman" w:cs="Times New Roman"/>
        </w:rPr>
        <w:t xml:space="preserve">Note:  </w:t>
      </w:r>
      <w:r w:rsidR="00942181" w:rsidRPr="00C879F3">
        <w:rPr>
          <w:rFonts w:ascii="Times New Roman" w:hAnsi="Times New Roman" w:cs="Times New Roman"/>
        </w:rPr>
        <w:t>The Kentucky Career Cente</w:t>
      </w:r>
      <w:r w:rsidR="00DF1B82" w:rsidRPr="00C879F3">
        <w:rPr>
          <w:rFonts w:ascii="Times New Roman" w:hAnsi="Times New Roman" w:cs="Times New Roman"/>
        </w:rPr>
        <w:t>r Certification process requires</w:t>
      </w:r>
      <w:r w:rsidR="00942181" w:rsidRPr="00C879F3">
        <w:rPr>
          <w:rFonts w:ascii="Times New Roman" w:hAnsi="Times New Roman" w:cs="Times New Roman"/>
        </w:rPr>
        <w:t xml:space="preserve"> </w:t>
      </w:r>
      <w:r w:rsidRPr="00C879F3">
        <w:rPr>
          <w:rFonts w:ascii="Times New Roman" w:hAnsi="Times New Roman" w:cs="Times New Roman"/>
        </w:rPr>
        <w:t xml:space="preserve">that </w:t>
      </w:r>
      <w:r w:rsidR="00A616D0" w:rsidRPr="00C879F3">
        <w:rPr>
          <w:rFonts w:ascii="Times New Roman" w:hAnsi="Times New Roman" w:cs="Times New Roman"/>
        </w:rPr>
        <w:t>state staff perform an ADA accessibility review</w:t>
      </w:r>
      <w:r w:rsidR="00367742" w:rsidRPr="00C879F3">
        <w:rPr>
          <w:rFonts w:ascii="Times New Roman" w:hAnsi="Times New Roman" w:cs="Times New Roman"/>
        </w:rPr>
        <w:t xml:space="preserve">. </w:t>
      </w:r>
      <w:r w:rsidR="000E630C" w:rsidRPr="00C879F3">
        <w:rPr>
          <w:rFonts w:ascii="Times New Roman" w:hAnsi="Times New Roman" w:cs="Times New Roman"/>
        </w:rPr>
        <w:t>All certified KCC JobSight C</w:t>
      </w:r>
      <w:r w:rsidR="00367742" w:rsidRPr="00C879F3">
        <w:rPr>
          <w:rFonts w:ascii="Times New Roman" w:hAnsi="Times New Roman" w:cs="Times New Roman"/>
        </w:rPr>
        <w:t>omprehensive, and</w:t>
      </w:r>
      <w:r w:rsidR="000E630C" w:rsidRPr="00C879F3">
        <w:rPr>
          <w:rFonts w:ascii="Times New Roman" w:hAnsi="Times New Roman" w:cs="Times New Roman"/>
        </w:rPr>
        <w:t xml:space="preserve"> A</w:t>
      </w:r>
      <w:r w:rsidR="00367742" w:rsidRPr="00C879F3">
        <w:rPr>
          <w:rFonts w:ascii="Times New Roman" w:hAnsi="Times New Roman" w:cs="Times New Roman"/>
        </w:rPr>
        <w:t xml:space="preserve">ffiliate locations have </w:t>
      </w:r>
      <w:r w:rsidR="005864E8" w:rsidRPr="00C879F3">
        <w:rPr>
          <w:rFonts w:ascii="Times New Roman" w:hAnsi="Times New Roman" w:cs="Times New Roman"/>
        </w:rPr>
        <w:t>been reviewed and awarded</w:t>
      </w:r>
      <w:r w:rsidR="00367742" w:rsidRPr="00C879F3">
        <w:rPr>
          <w:rFonts w:ascii="Times New Roman" w:hAnsi="Times New Roman" w:cs="Times New Roman"/>
        </w:rPr>
        <w:t xml:space="preserve"> ADA Letters of Compliance. </w:t>
      </w:r>
    </w:p>
    <w:p w:rsidR="009E0BBE" w:rsidRPr="00C879F3" w:rsidRDefault="009E0BBE" w:rsidP="0052738F">
      <w:pPr>
        <w:rPr>
          <w:rFonts w:ascii="Times New Roman" w:hAnsi="Times New Roman" w:cs="Times New Roman"/>
        </w:rPr>
      </w:pPr>
    </w:p>
    <w:p w:rsidR="009E0BBE" w:rsidRPr="00C879F3" w:rsidRDefault="009E0BBE" w:rsidP="0052738F">
      <w:pPr>
        <w:rPr>
          <w:rFonts w:ascii="Times New Roman" w:hAnsi="Times New Roman" w:cs="Times New Roman"/>
        </w:rPr>
      </w:pPr>
    </w:p>
    <w:p w:rsidR="009E0BBE" w:rsidRPr="00C879F3" w:rsidRDefault="009E0BBE" w:rsidP="0052738F">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D879A0" w:rsidRPr="00C879F3" w:rsidTr="00D879A0">
        <w:tc>
          <w:tcPr>
            <w:tcW w:w="9576" w:type="dxa"/>
          </w:tcPr>
          <w:p w:rsidR="00D879A0" w:rsidRPr="00C879F3" w:rsidRDefault="00DF1B82" w:rsidP="006F7DA8">
            <w:pPr>
              <w:rPr>
                <w:rFonts w:ascii="Times New Roman" w:hAnsi="Times New Roman" w:cs="Times New Roman"/>
                <w:b/>
              </w:rPr>
            </w:pPr>
            <w:r w:rsidRPr="00C879F3">
              <w:rPr>
                <w:rFonts w:ascii="Times New Roman" w:hAnsi="Times New Roman" w:cs="Times New Roman"/>
                <w:b/>
              </w:rPr>
              <w:lastRenderedPageBreak/>
              <w:t>9</w:t>
            </w:r>
            <w:r w:rsidR="00D879A0" w:rsidRPr="00C879F3">
              <w:rPr>
                <w:rFonts w:ascii="Times New Roman" w:hAnsi="Times New Roman" w:cs="Times New Roman"/>
                <w:b/>
              </w:rPr>
              <w:t>. PROGRAMMATIC ACCESSIBLITY (WIOA Sec. 121 (c)(2)(A)(iv)) (WIOA Final Rules §678.500(b)(4))</w:t>
            </w:r>
          </w:p>
          <w:p w:rsidR="00D879A0" w:rsidRPr="00C879F3" w:rsidRDefault="00D879A0" w:rsidP="006F7DA8">
            <w:pPr>
              <w:rPr>
                <w:rFonts w:ascii="Times New Roman" w:hAnsi="Times New Roman" w:cs="Times New Roman"/>
                <w:b/>
              </w:rPr>
            </w:pPr>
            <w:r w:rsidRPr="00C879F3">
              <w:rPr>
                <w:rFonts w:ascii="Times New Roman" w:hAnsi="Times New Roman" w:cs="Times New Roman"/>
                <w:b/>
              </w:rPr>
              <w:t xml:space="preserve"> </w:t>
            </w:r>
          </w:p>
        </w:tc>
      </w:tr>
      <w:tr w:rsidR="00D879A0" w:rsidRPr="00C879F3" w:rsidTr="003140F5">
        <w:trPr>
          <w:trHeight w:val="2096"/>
        </w:trPr>
        <w:tc>
          <w:tcPr>
            <w:tcW w:w="9576" w:type="dxa"/>
          </w:tcPr>
          <w:p w:rsidR="00D879A0" w:rsidRPr="00C879F3" w:rsidRDefault="00A616D0" w:rsidP="006F7DA8">
            <w:pPr>
              <w:pStyle w:val="ListParagraph"/>
              <w:numPr>
                <w:ilvl w:val="0"/>
                <w:numId w:val="13"/>
              </w:numPr>
              <w:rPr>
                <w:rFonts w:ascii="Times New Roman" w:hAnsi="Times New Roman" w:cs="Times New Roman"/>
                <w:i/>
              </w:rPr>
            </w:pPr>
            <w:r w:rsidRPr="00C879F3">
              <w:rPr>
                <w:rFonts w:ascii="Times New Roman" w:hAnsi="Times New Roman" w:cs="Times New Roman"/>
                <w:i/>
              </w:rPr>
              <w:t>Describe how the C</w:t>
            </w:r>
            <w:r w:rsidR="00D879A0" w:rsidRPr="00C879F3">
              <w:rPr>
                <w:rFonts w:ascii="Times New Roman" w:hAnsi="Times New Roman" w:cs="Times New Roman"/>
                <w:i/>
              </w:rPr>
              <w:t xml:space="preserve">omprehensive </w:t>
            </w:r>
            <w:r w:rsidR="00C74422" w:rsidRPr="00C879F3">
              <w:rPr>
                <w:rFonts w:ascii="Times New Roman" w:hAnsi="Times New Roman" w:cs="Times New Roman"/>
                <w:i/>
              </w:rPr>
              <w:t>Career C</w:t>
            </w:r>
            <w:r w:rsidR="00D879A0" w:rsidRPr="00C879F3">
              <w:rPr>
                <w:rFonts w:ascii="Times New Roman" w:hAnsi="Times New Roman" w:cs="Times New Roman"/>
                <w:i/>
              </w:rPr>
              <w:t>enter provides access to all required career services in the most inclusive and appropriate settings for each individual participant</w:t>
            </w:r>
            <w:r w:rsidR="00C74422" w:rsidRPr="00C879F3">
              <w:rPr>
                <w:rFonts w:ascii="Times New Roman" w:hAnsi="Times New Roman" w:cs="Times New Roman"/>
                <w:i/>
              </w:rPr>
              <w:t>.</w:t>
            </w:r>
          </w:p>
          <w:p w:rsidR="00D879A0" w:rsidRPr="00C879F3" w:rsidRDefault="00D879A0" w:rsidP="00253DC6">
            <w:pPr>
              <w:pStyle w:val="ListParagraph"/>
              <w:numPr>
                <w:ilvl w:val="0"/>
                <w:numId w:val="13"/>
              </w:numPr>
              <w:rPr>
                <w:rFonts w:ascii="Times New Roman" w:hAnsi="Times New Roman" w:cs="Times New Roman"/>
                <w:i/>
              </w:rPr>
            </w:pPr>
            <w:r w:rsidRPr="00C879F3">
              <w:rPr>
                <w:rFonts w:ascii="Times New Roman" w:hAnsi="Times New Roman" w:cs="Times New Roman"/>
                <w:i/>
              </w:rPr>
              <w:t>Describe specific arrangements and resources available to assure that individuals with barriers to employment, including individuals with disabilities, can access available services and how outreach will be conducted to these groups</w:t>
            </w:r>
            <w:r w:rsidR="00770880" w:rsidRPr="00C879F3">
              <w:rPr>
                <w:rFonts w:ascii="Times New Roman" w:hAnsi="Times New Roman" w:cs="Times New Roman"/>
                <w:i/>
              </w:rPr>
              <w:t>.</w:t>
            </w:r>
            <w:r w:rsidRPr="00C879F3">
              <w:rPr>
                <w:rFonts w:ascii="Times New Roman" w:hAnsi="Times New Roman" w:cs="Times New Roman"/>
                <w:i/>
              </w:rPr>
              <w:t xml:space="preserve"> (§678.500(b)(4). </w:t>
            </w:r>
          </w:p>
          <w:p w:rsidR="00D879A0" w:rsidRPr="00C879F3" w:rsidRDefault="00D879A0" w:rsidP="00EE58C5">
            <w:pPr>
              <w:pStyle w:val="ListParagraph"/>
              <w:numPr>
                <w:ilvl w:val="0"/>
                <w:numId w:val="13"/>
              </w:numPr>
              <w:rPr>
                <w:rFonts w:ascii="Times New Roman" w:hAnsi="Times New Roman" w:cs="Times New Roman"/>
                <w:i/>
              </w:rPr>
            </w:pPr>
            <w:r w:rsidRPr="00C879F3">
              <w:rPr>
                <w:rFonts w:ascii="Times New Roman" w:hAnsi="Times New Roman" w:cs="Times New Roman"/>
                <w:i/>
              </w:rPr>
              <w:t>Explain how services will be provided using technology that is actually available and in accordance with the “direct linkage” requirement under WIOA</w:t>
            </w:r>
            <w:r w:rsidR="00C74422" w:rsidRPr="00C879F3">
              <w:rPr>
                <w:rFonts w:ascii="Times New Roman" w:hAnsi="Times New Roman" w:cs="Times New Roman"/>
                <w:i/>
              </w:rPr>
              <w:t>.</w:t>
            </w:r>
          </w:p>
        </w:tc>
      </w:tr>
    </w:tbl>
    <w:p w:rsidR="00024E91" w:rsidRPr="00C879F3" w:rsidRDefault="00024E91" w:rsidP="00D879A0">
      <w:pPr>
        <w:spacing w:after="0"/>
        <w:rPr>
          <w:rFonts w:ascii="Times New Roman" w:hAnsi="Times New Roman" w:cs="Times New Roman"/>
        </w:rPr>
      </w:pPr>
    </w:p>
    <w:p w:rsidR="00D879A0" w:rsidRPr="00C879F3" w:rsidRDefault="00906BC4" w:rsidP="00D879A0">
      <w:pPr>
        <w:spacing w:after="0"/>
        <w:rPr>
          <w:rFonts w:ascii="Times New Roman" w:hAnsi="Times New Roman" w:cs="Times New Roman"/>
        </w:rPr>
      </w:pPr>
      <w:r w:rsidRPr="00C879F3">
        <w:rPr>
          <w:rFonts w:ascii="Times New Roman" w:hAnsi="Times New Roman" w:cs="Times New Roman"/>
        </w:rPr>
        <w:t xml:space="preserve">The </w:t>
      </w:r>
      <w:r w:rsidR="003C7E9E" w:rsidRPr="00C879F3">
        <w:rPr>
          <w:rFonts w:ascii="Times New Roman" w:hAnsi="Times New Roman" w:cs="Times New Roman"/>
        </w:rPr>
        <w:t>EKCEP LWDA includes t</w:t>
      </w:r>
      <w:r w:rsidRPr="00C879F3">
        <w:rPr>
          <w:rFonts w:ascii="Times New Roman" w:hAnsi="Times New Roman" w:cs="Times New Roman"/>
        </w:rPr>
        <w:t>wo Comprehensive Career Centers</w:t>
      </w:r>
      <w:r w:rsidR="003C7E9E" w:rsidRPr="00C879F3">
        <w:rPr>
          <w:rFonts w:ascii="Times New Roman" w:hAnsi="Times New Roman" w:cs="Times New Roman"/>
        </w:rPr>
        <w:t>:</w:t>
      </w:r>
      <w:r w:rsidRPr="00C879F3">
        <w:rPr>
          <w:rFonts w:ascii="Times New Roman" w:hAnsi="Times New Roman" w:cs="Times New Roman"/>
        </w:rPr>
        <w:t xml:space="preserve"> KCC JobSight, Hazard and KCC JobSight, Prestonsburg.  Both Comprehensive Career Centers provide access to all required </w:t>
      </w:r>
      <w:r w:rsidR="003C7E9E" w:rsidRPr="00C879F3">
        <w:rPr>
          <w:rFonts w:ascii="Times New Roman" w:hAnsi="Times New Roman" w:cs="Times New Roman"/>
        </w:rPr>
        <w:t xml:space="preserve">basic and individualized </w:t>
      </w:r>
      <w:r w:rsidRPr="00C879F3">
        <w:rPr>
          <w:rFonts w:ascii="Times New Roman" w:hAnsi="Times New Roman" w:cs="Times New Roman"/>
        </w:rPr>
        <w:t>career services</w:t>
      </w:r>
      <w:r w:rsidR="003C7E9E" w:rsidRPr="00C879F3">
        <w:rPr>
          <w:rFonts w:ascii="Times New Roman" w:hAnsi="Times New Roman" w:cs="Times New Roman"/>
        </w:rPr>
        <w:t>, training services, and follow-up services</w:t>
      </w:r>
      <w:r w:rsidRPr="00C879F3">
        <w:rPr>
          <w:rFonts w:ascii="Times New Roman" w:hAnsi="Times New Roman" w:cs="Times New Roman"/>
        </w:rPr>
        <w:t xml:space="preserve"> through partner integration and a seamless approach to providing services to each individual</w:t>
      </w:r>
      <w:r w:rsidR="00E962FA" w:rsidRPr="00C879F3">
        <w:rPr>
          <w:rFonts w:ascii="Times New Roman" w:hAnsi="Times New Roman" w:cs="Times New Roman"/>
        </w:rPr>
        <w:t xml:space="preserve"> job seeker.</w:t>
      </w:r>
      <w:r w:rsidR="00E9063C" w:rsidRPr="00C879F3">
        <w:rPr>
          <w:rFonts w:ascii="Times New Roman" w:hAnsi="Times New Roman" w:cs="Times New Roman"/>
        </w:rPr>
        <w:t xml:space="preserve">  </w:t>
      </w:r>
      <w:r w:rsidR="00EE58C5" w:rsidRPr="00C879F3">
        <w:rPr>
          <w:rFonts w:ascii="Times New Roman" w:hAnsi="Times New Roman" w:cs="Times New Roman"/>
        </w:rPr>
        <w:t>Any and all partners are prepared to make reasonable accommodations if</w:t>
      </w:r>
      <w:r w:rsidR="00E9063C" w:rsidRPr="00C879F3">
        <w:rPr>
          <w:rFonts w:ascii="Times New Roman" w:hAnsi="Times New Roman" w:cs="Times New Roman"/>
        </w:rPr>
        <w:t xml:space="preserve"> </w:t>
      </w:r>
      <w:r w:rsidR="00EE58C5" w:rsidRPr="00C879F3">
        <w:rPr>
          <w:rFonts w:ascii="Times New Roman" w:hAnsi="Times New Roman" w:cs="Times New Roman"/>
        </w:rPr>
        <w:t>a</w:t>
      </w:r>
      <w:r w:rsidR="00E9063C" w:rsidRPr="00C879F3">
        <w:rPr>
          <w:rFonts w:ascii="Times New Roman" w:hAnsi="Times New Roman" w:cs="Times New Roman"/>
        </w:rPr>
        <w:t xml:space="preserve"> </w:t>
      </w:r>
      <w:r w:rsidR="00EE58C5" w:rsidRPr="00C879F3">
        <w:rPr>
          <w:rFonts w:ascii="Times New Roman" w:hAnsi="Times New Roman" w:cs="Times New Roman"/>
        </w:rPr>
        <w:t>customer requires special assistance when services are being provided.</w:t>
      </w:r>
    </w:p>
    <w:p w:rsidR="00EE58C5" w:rsidRPr="00C879F3" w:rsidRDefault="00EE58C5" w:rsidP="00D879A0">
      <w:pPr>
        <w:spacing w:after="0"/>
        <w:rPr>
          <w:rFonts w:ascii="Times New Roman" w:hAnsi="Times New Roman" w:cs="Times New Roman"/>
        </w:rPr>
      </w:pPr>
    </w:p>
    <w:p w:rsidR="005D1B10" w:rsidRPr="00C879F3" w:rsidRDefault="00CA7A97" w:rsidP="00D879A0">
      <w:pPr>
        <w:spacing w:after="0"/>
        <w:rPr>
          <w:rFonts w:ascii="Times New Roman" w:hAnsi="Times New Roman" w:cs="Times New Roman"/>
        </w:rPr>
      </w:pPr>
      <w:r w:rsidRPr="00C879F3">
        <w:rPr>
          <w:rFonts w:ascii="Times New Roman" w:hAnsi="Times New Roman" w:cs="Times New Roman"/>
        </w:rPr>
        <w:t xml:space="preserve">Outreach is conducted in </w:t>
      </w:r>
      <w:r w:rsidR="003C7E9E" w:rsidRPr="00C879F3">
        <w:rPr>
          <w:rFonts w:ascii="Times New Roman" w:hAnsi="Times New Roman" w:cs="Times New Roman"/>
        </w:rPr>
        <w:t xml:space="preserve">surrounding communities to all targeted customer groups, including </w:t>
      </w:r>
      <w:r w:rsidRPr="00C879F3">
        <w:rPr>
          <w:rFonts w:ascii="Times New Roman" w:hAnsi="Times New Roman" w:cs="Times New Roman"/>
        </w:rPr>
        <w:t xml:space="preserve">individuals with </w:t>
      </w:r>
      <w:r w:rsidR="003C7E9E" w:rsidRPr="00C879F3">
        <w:rPr>
          <w:rFonts w:ascii="Times New Roman" w:hAnsi="Times New Roman" w:cs="Times New Roman"/>
        </w:rPr>
        <w:t xml:space="preserve">barriers to employment, as well as individuals with </w:t>
      </w:r>
      <w:r w:rsidRPr="00C879F3">
        <w:rPr>
          <w:rFonts w:ascii="Times New Roman" w:hAnsi="Times New Roman" w:cs="Times New Roman"/>
        </w:rPr>
        <w:t>disabilities</w:t>
      </w:r>
      <w:r w:rsidR="003C7E9E" w:rsidRPr="00C879F3">
        <w:rPr>
          <w:rFonts w:ascii="Times New Roman" w:hAnsi="Times New Roman" w:cs="Times New Roman"/>
        </w:rPr>
        <w:t>. The intention of outreach activities is to make potential customers</w:t>
      </w:r>
      <w:r w:rsidRPr="00C879F3">
        <w:rPr>
          <w:rFonts w:ascii="Times New Roman" w:hAnsi="Times New Roman" w:cs="Times New Roman"/>
        </w:rPr>
        <w:t xml:space="preserve"> aware of all services that are available at the KCC JobSight Comprehensive Career Centers</w:t>
      </w:r>
      <w:r w:rsidR="003C7E9E" w:rsidRPr="00C879F3">
        <w:rPr>
          <w:rFonts w:ascii="Times New Roman" w:hAnsi="Times New Roman" w:cs="Times New Roman"/>
        </w:rPr>
        <w:t xml:space="preserve"> and all other certified centers in the KCC JobSight One-Stop Delivery System</w:t>
      </w:r>
      <w:r w:rsidRPr="00C879F3">
        <w:rPr>
          <w:rFonts w:ascii="Times New Roman" w:hAnsi="Times New Roman" w:cs="Times New Roman"/>
        </w:rPr>
        <w:t>.  This includes word of mouth, flyers and brochures, partner cross training for effective referrals, career fairs a</w:t>
      </w:r>
      <w:r w:rsidR="003C7E9E" w:rsidRPr="00C879F3">
        <w:rPr>
          <w:rFonts w:ascii="Times New Roman" w:hAnsi="Times New Roman" w:cs="Times New Roman"/>
        </w:rPr>
        <w:t xml:space="preserve">t high schools, job fairs, and other employer events. </w:t>
      </w:r>
      <w:r w:rsidRPr="00C879F3">
        <w:rPr>
          <w:rFonts w:ascii="Times New Roman" w:hAnsi="Times New Roman" w:cs="Times New Roman"/>
        </w:rPr>
        <w:t xml:space="preserve"> </w:t>
      </w:r>
    </w:p>
    <w:p w:rsidR="003C7E9E" w:rsidRPr="00C879F3" w:rsidRDefault="003C7E9E" w:rsidP="00D879A0">
      <w:pPr>
        <w:spacing w:after="0"/>
        <w:rPr>
          <w:rFonts w:ascii="Times New Roman" w:hAnsi="Times New Roman" w:cs="Times New Roman"/>
        </w:rPr>
      </w:pPr>
    </w:p>
    <w:p w:rsidR="003C7E9E" w:rsidRPr="00C879F3" w:rsidRDefault="001A51BC" w:rsidP="001A51BC">
      <w:pPr>
        <w:spacing w:after="0"/>
        <w:rPr>
          <w:rFonts w:ascii="Times New Roman" w:hAnsi="Times New Roman" w:cs="Times New Roman"/>
        </w:rPr>
      </w:pPr>
      <w:r w:rsidRPr="00C879F3">
        <w:rPr>
          <w:rFonts w:ascii="Times New Roman" w:hAnsi="Times New Roman" w:cs="Times New Roman"/>
        </w:rPr>
        <w:t xml:space="preserve">When customers come in to the center, staff complete initial assessment, orientation, and referrals to partners for all appropriate services. All basic and individualized career services, training services, and follow-up services are provided to individuals with barriers to employment, as well as individuals with disabilities, as needed. </w:t>
      </w:r>
      <w:r w:rsidR="003C7E9E" w:rsidRPr="00C879F3">
        <w:rPr>
          <w:rFonts w:ascii="Times New Roman" w:hAnsi="Times New Roman" w:cs="Times New Roman"/>
        </w:rPr>
        <w:t xml:space="preserve">Individuals with disabilities have access to special accommodations at the two Comprehensive Career Centers including spacious resource room layout and design, special adjustable desks and chairs, adjustable font size on all computers, headsets, and a TTY phone.  </w:t>
      </w:r>
    </w:p>
    <w:p w:rsidR="003C7E9E" w:rsidRPr="00C879F3" w:rsidRDefault="003C7E9E" w:rsidP="003C7E9E">
      <w:pPr>
        <w:spacing w:after="0" w:line="240" w:lineRule="auto"/>
        <w:rPr>
          <w:rFonts w:ascii="Times New Roman" w:hAnsi="Times New Roman" w:cs="Times New Roman"/>
        </w:rPr>
      </w:pPr>
    </w:p>
    <w:p w:rsidR="00E92F50" w:rsidRPr="00C879F3" w:rsidRDefault="00233B39" w:rsidP="00D879A0">
      <w:pPr>
        <w:spacing w:after="0"/>
        <w:rPr>
          <w:rFonts w:ascii="Times New Roman" w:hAnsi="Times New Roman" w:cs="Times New Roman"/>
        </w:rPr>
      </w:pPr>
      <w:r w:rsidRPr="00C879F3">
        <w:rPr>
          <w:rFonts w:ascii="Times New Roman" w:hAnsi="Times New Roman" w:cs="Times New Roman"/>
        </w:rPr>
        <w:t>“</w:t>
      </w:r>
      <w:r w:rsidR="00E92F50" w:rsidRPr="00C879F3">
        <w:rPr>
          <w:rFonts w:ascii="Times New Roman" w:hAnsi="Times New Roman" w:cs="Times New Roman"/>
        </w:rPr>
        <w:t>Direct linkage</w:t>
      </w:r>
      <w:r w:rsidRPr="00C879F3">
        <w:rPr>
          <w:rFonts w:ascii="Times New Roman" w:hAnsi="Times New Roman" w:cs="Times New Roman"/>
        </w:rPr>
        <w:t>”</w:t>
      </w:r>
      <w:r w:rsidR="00E92F50" w:rsidRPr="00C879F3">
        <w:rPr>
          <w:rFonts w:ascii="Times New Roman" w:hAnsi="Times New Roman" w:cs="Times New Roman"/>
        </w:rPr>
        <w:t xml:space="preserve"> is available for customers to access services from any of the WIOA required partners that are not co-located at </w:t>
      </w:r>
      <w:r w:rsidR="00612166" w:rsidRPr="00C879F3">
        <w:rPr>
          <w:rFonts w:ascii="Times New Roman" w:hAnsi="Times New Roman" w:cs="Times New Roman"/>
        </w:rPr>
        <w:t>either</w:t>
      </w:r>
      <w:r w:rsidR="00E92F50" w:rsidRPr="00C879F3">
        <w:rPr>
          <w:rFonts w:ascii="Times New Roman" w:hAnsi="Times New Roman" w:cs="Times New Roman"/>
        </w:rPr>
        <w:t xml:space="preserve"> of the two Comprehensive Career Centers. </w:t>
      </w:r>
      <w:r w:rsidRPr="00C879F3">
        <w:rPr>
          <w:rFonts w:ascii="Times New Roman" w:hAnsi="Times New Roman" w:cs="Times New Roman"/>
        </w:rPr>
        <w:t>As defined by WIOA Regulations (§678.305),  “direct linkage” means providing direct connection at the one-stop center, within a reasonable time, by phone or through real-time Web-based communication to a program staff member who can provide program information or services to the customer. “Direct linkage</w:t>
      </w:r>
      <w:r w:rsidR="001A4E2F" w:rsidRPr="00C879F3">
        <w:rPr>
          <w:rFonts w:ascii="Times New Roman" w:hAnsi="Times New Roman" w:cs="Times New Roman"/>
        </w:rPr>
        <w:t>”</w:t>
      </w:r>
      <w:r w:rsidRPr="00C879F3">
        <w:rPr>
          <w:rFonts w:ascii="Times New Roman" w:hAnsi="Times New Roman" w:cs="Times New Roman"/>
        </w:rPr>
        <w:t xml:space="preserve"> cannot exclusively be providing a phone number or computer Web site or providing information, pamphlets, or materials</w:t>
      </w:r>
      <w:r w:rsidR="001A4E2F" w:rsidRPr="00C879F3">
        <w:rPr>
          <w:rFonts w:ascii="Times New Roman" w:hAnsi="Times New Roman" w:cs="Times New Roman"/>
        </w:rPr>
        <w:t>.</w:t>
      </w:r>
      <w:r w:rsidR="00E92F50" w:rsidRPr="00C879F3">
        <w:rPr>
          <w:rFonts w:ascii="Times New Roman" w:hAnsi="Times New Roman" w:cs="Times New Roman"/>
        </w:rPr>
        <w:t xml:space="preserve"> </w:t>
      </w:r>
      <w:r w:rsidR="00096E1A" w:rsidRPr="00C879F3">
        <w:rPr>
          <w:rFonts w:ascii="Times New Roman" w:hAnsi="Times New Roman" w:cs="Times New Roman"/>
        </w:rPr>
        <w:t xml:space="preserve">When a customer needs services from any required partner that is not physically co-located at either of the two comprehensive career centers, </w:t>
      </w:r>
      <w:r w:rsidR="001A4E2F" w:rsidRPr="00C879F3">
        <w:rPr>
          <w:rFonts w:ascii="Times New Roman" w:hAnsi="Times New Roman" w:cs="Times New Roman"/>
        </w:rPr>
        <w:t>“</w:t>
      </w:r>
      <w:r w:rsidR="00096E1A" w:rsidRPr="00C879F3">
        <w:rPr>
          <w:rFonts w:ascii="Times New Roman" w:hAnsi="Times New Roman" w:cs="Times New Roman"/>
        </w:rPr>
        <w:t>d</w:t>
      </w:r>
      <w:r w:rsidR="001A4E2F" w:rsidRPr="00C879F3">
        <w:rPr>
          <w:rFonts w:ascii="Times New Roman" w:hAnsi="Times New Roman" w:cs="Times New Roman"/>
        </w:rPr>
        <w:t>irect linkage” can be</w:t>
      </w:r>
      <w:r w:rsidR="00E92F50" w:rsidRPr="00C879F3">
        <w:rPr>
          <w:rFonts w:ascii="Times New Roman" w:hAnsi="Times New Roman" w:cs="Times New Roman"/>
        </w:rPr>
        <w:t xml:space="preserve"> accomplished through Skype and</w:t>
      </w:r>
      <w:r w:rsidR="00853F55" w:rsidRPr="00C879F3">
        <w:rPr>
          <w:rFonts w:ascii="Times New Roman" w:hAnsi="Times New Roman" w:cs="Times New Roman"/>
        </w:rPr>
        <w:t>/or</w:t>
      </w:r>
      <w:r w:rsidR="00E92F50" w:rsidRPr="00C879F3">
        <w:rPr>
          <w:rFonts w:ascii="Times New Roman" w:hAnsi="Times New Roman" w:cs="Times New Roman"/>
        </w:rPr>
        <w:t xml:space="preserve"> </w:t>
      </w:r>
      <w:r w:rsidR="00853F55" w:rsidRPr="00C879F3">
        <w:rPr>
          <w:rFonts w:ascii="Times New Roman" w:hAnsi="Times New Roman" w:cs="Times New Roman"/>
        </w:rPr>
        <w:t>a large television</w:t>
      </w:r>
      <w:r w:rsidR="00563DFE" w:rsidRPr="00C879F3">
        <w:rPr>
          <w:rFonts w:ascii="Times New Roman" w:hAnsi="Times New Roman" w:cs="Times New Roman"/>
        </w:rPr>
        <w:t xml:space="preserve"> monitor with ZOOM</w:t>
      </w:r>
      <w:r w:rsidR="00853F55" w:rsidRPr="00C879F3">
        <w:rPr>
          <w:rFonts w:ascii="Times New Roman" w:hAnsi="Times New Roman" w:cs="Times New Roman"/>
        </w:rPr>
        <w:t xml:space="preserve"> software for teleconferencing </w:t>
      </w:r>
      <w:r w:rsidR="00563DFE" w:rsidRPr="00C879F3">
        <w:rPr>
          <w:rFonts w:ascii="Times New Roman" w:hAnsi="Times New Roman" w:cs="Times New Roman"/>
        </w:rPr>
        <w:t xml:space="preserve">capabilities </w:t>
      </w:r>
      <w:r w:rsidR="00853F55" w:rsidRPr="00C879F3">
        <w:rPr>
          <w:rFonts w:ascii="Times New Roman" w:hAnsi="Times New Roman" w:cs="Times New Roman"/>
        </w:rPr>
        <w:t xml:space="preserve">at both locations. </w:t>
      </w:r>
      <w:r w:rsidR="00096E1A" w:rsidRPr="00C879F3">
        <w:rPr>
          <w:rFonts w:ascii="Times New Roman" w:hAnsi="Times New Roman" w:cs="Times New Roman"/>
        </w:rPr>
        <w:t xml:space="preserve">Training for KCC JobSight Comprehensive Career Center staff and required partners is proposed to take place in </w:t>
      </w:r>
      <w:r w:rsidR="003C7E9E" w:rsidRPr="00C879F3">
        <w:rPr>
          <w:rFonts w:ascii="Times New Roman" w:hAnsi="Times New Roman" w:cs="Times New Roman"/>
        </w:rPr>
        <w:t>July</w:t>
      </w:r>
      <w:r w:rsidR="00096E1A" w:rsidRPr="00C879F3">
        <w:rPr>
          <w:rFonts w:ascii="Times New Roman" w:hAnsi="Times New Roman" w:cs="Times New Roman"/>
        </w:rPr>
        <w:t xml:space="preserve"> 2019, to familiarize staff with the technology </w:t>
      </w:r>
      <w:r w:rsidR="00D43FE7" w:rsidRPr="00C879F3">
        <w:rPr>
          <w:rFonts w:ascii="Times New Roman" w:hAnsi="Times New Roman" w:cs="Times New Roman"/>
        </w:rPr>
        <w:t xml:space="preserve">and correct contact information for all partners that are not </w:t>
      </w:r>
      <w:r w:rsidR="00D43FE7" w:rsidRPr="00C879F3">
        <w:rPr>
          <w:rFonts w:ascii="Times New Roman" w:hAnsi="Times New Roman" w:cs="Times New Roman"/>
        </w:rPr>
        <w:lastRenderedPageBreak/>
        <w:t xml:space="preserve">physically located. </w:t>
      </w:r>
      <w:r w:rsidR="00612166" w:rsidRPr="00C879F3">
        <w:rPr>
          <w:rFonts w:ascii="Times New Roman" w:hAnsi="Times New Roman" w:cs="Times New Roman"/>
        </w:rPr>
        <w:t>During this training, EKWIB staff and partners will collaborate to establish the most beneficial pro</w:t>
      </w:r>
      <w:r w:rsidR="002B3B1C" w:rsidRPr="00C879F3">
        <w:rPr>
          <w:rFonts w:ascii="Times New Roman" w:hAnsi="Times New Roman" w:cs="Times New Roman"/>
        </w:rPr>
        <w:t>cedure</w:t>
      </w:r>
      <w:r w:rsidR="00612166" w:rsidRPr="00C879F3">
        <w:rPr>
          <w:rFonts w:ascii="Times New Roman" w:hAnsi="Times New Roman" w:cs="Times New Roman"/>
        </w:rPr>
        <w:t xml:space="preserve"> to contact partners utilizing “direct linkage”. </w:t>
      </w:r>
    </w:p>
    <w:p w:rsidR="009E0BBE" w:rsidRPr="00C879F3" w:rsidRDefault="009E0BBE" w:rsidP="00D879A0">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D879A0" w:rsidRPr="00C879F3" w:rsidTr="004A5334">
        <w:tc>
          <w:tcPr>
            <w:tcW w:w="9350" w:type="dxa"/>
          </w:tcPr>
          <w:p w:rsidR="00D879A0" w:rsidRPr="00C879F3" w:rsidRDefault="00DF1B82" w:rsidP="00D879A0">
            <w:pPr>
              <w:rPr>
                <w:rFonts w:ascii="Times New Roman" w:hAnsi="Times New Roman" w:cs="Times New Roman"/>
                <w:b/>
              </w:rPr>
            </w:pPr>
            <w:r w:rsidRPr="00C879F3">
              <w:rPr>
                <w:rFonts w:ascii="Times New Roman" w:hAnsi="Times New Roman" w:cs="Times New Roman"/>
                <w:b/>
              </w:rPr>
              <w:t>10</w:t>
            </w:r>
            <w:r w:rsidR="00D879A0" w:rsidRPr="00C879F3">
              <w:rPr>
                <w:rFonts w:ascii="Times New Roman" w:hAnsi="Times New Roman" w:cs="Times New Roman"/>
                <w:b/>
              </w:rPr>
              <w:t>. DATA SHARING AND COLLECTION</w:t>
            </w:r>
          </w:p>
          <w:p w:rsidR="00D879A0" w:rsidRPr="00C879F3" w:rsidRDefault="00D879A0" w:rsidP="00D879A0"/>
        </w:tc>
      </w:tr>
      <w:tr w:rsidR="00D879A0" w:rsidRPr="00C879F3" w:rsidTr="004A5334">
        <w:trPr>
          <w:trHeight w:val="1529"/>
        </w:trPr>
        <w:tc>
          <w:tcPr>
            <w:tcW w:w="9350" w:type="dxa"/>
          </w:tcPr>
          <w:p w:rsidR="00D879A0" w:rsidRPr="00C879F3" w:rsidRDefault="00D879A0" w:rsidP="006F7DA8">
            <w:pPr>
              <w:pStyle w:val="ListParagraph"/>
              <w:numPr>
                <w:ilvl w:val="0"/>
                <w:numId w:val="14"/>
              </w:numPr>
              <w:rPr>
                <w:rFonts w:ascii="Times New Roman" w:hAnsi="Times New Roman" w:cs="Times New Roman"/>
                <w:i/>
              </w:rPr>
            </w:pPr>
            <w:r w:rsidRPr="00C879F3">
              <w:rPr>
                <w:rFonts w:ascii="Times New Roman" w:hAnsi="Times New Roman" w:cs="Times New Roman"/>
                <w:i/>
              </w:rPr>
              <w:t>Describe how core program partners will share data and information and will collaborate to assure that all common primary indicators of performance for the core program partners in the local area will be collectively achieved</w:t>
            </w:r>
            <w:r w:rsidR="00A41B0F" w:rsidRPr="00C879F3">
              <w:rPr>
                <w:rFonts w:ascii="Times New Roman" w:hAnsi="Times New Roman" w:cs="Times New Roman"/>
                <w:i/>
              </w:rPr>
              <w:t>.</w:t>
            </w:r>
          </w:p>
          <w:p w:rsidR="00D879A0" w:rsidRPr="00C879F3" w:rsidRDefault="00D879A0" w:rsidP="00713CEE">
            <w:pPr>
              <w:pStyle w:val="ListParagraph"/>
              <w:numPr>
                <w:ilvl w:val="0"/>
                <w:numId w:val="14"/>
              </w:numPr>
            </w:pPr>
            <w:r w:rsidRPr="00C879F3">
              <w:rPr>
                <w:rFonts w:ascii="Times New Roman" w:hAnsi="Times New Roman" w:cs="Times New Roman"/>
                <w:i/>
              </w:rPr>
              <w:t>Provide assurances that participants’ Personally Identifiable Information (PII) will be kept confidential</w:t>
            </w:r>
            <w:r w:rsidR="00A41B0F" w:rsidRPr="00C879F3">
              <w:rPr>
                <w:rFonts w:ascii="Times New Roman" w:hAnsi="Times New Roman" w:cs="Times New Roman"/>
                <w:i/>
              </w:rPr>
              <w:t>.</w:t>
            </w:r>
          </w:p>
        </w:tc>
      </w:tr>
    </w:tbl>
    <w:p w:rsidR="00D879A0" w:rsidRPr="00C879F3" w:rsidRDefault="00D879A0" w:rsidP="00D879A0">
      <w:pPr>
        <w:spacing w:after="0"/>
        <w:rPr>
          <w:rFonts w:ascii="Times New Roman" w:hAnsi="Times New Roman" w:cs="Times New Roman"/>
        </w:rPr>
      </w:pPr>
    </w:p>
    <w:p w:rsidR="005B0733" w:rsidRPr="00C879F3" w:rsidRDefault="00E96769" w:rsidP="00D879A0">
      <w:pPr>
        <w:spacing w:after="0"/>
        <w:rPr>
          <w:rFonts w:ascii="Times New Roman" w:hAnsi="Times New Roman" w:cs="Times New Roman"/>
          <w:strike/>
        </w:rPr>
      </w:pPr>
      <w:r w:rsidRPr="00C879F3">
        <w:rPr>
          <w:rFonts w:ascii="Times New Roman" w:hAnsi="Times New Roman" w:cs="Times New Roman"/>
        </w:rPr>
        <w:t xml:space="preserve">Partners agree that the use of high-quality, integrated data is essential to inform decisions made by policymakers, employers and job seekers.  </w:t>
      </w:r>
      <w:r w:rsidR="00A41B0F" w:rsidRPr="00C879F3">
        <w:rPr>
          <w:rFonts w:ascii="Times New Roman" w:hAnsi="Times New Roman" w:cs="Times New Roman"/>
        </w:rPr>
        <w:t xml:space="preserve">Currently, WIOA core </w:t>
      </w:r>
      <w:r w:rsidR="00A93D39" w:rsidRPr="00C879F3">
        <w:rPr>
          <w:rFonts w:ascii="Times New Roman" w:hAnsi="Times New Roman" w:cs="Times New Roman"/>
        </w:rPr>
        <w:t xml:space="preserve">program </w:t>
      </w:r>
      <w:r w:rsidR="00A41B0F" w:rsidRPr="00C879F3">
        <w:rPr>
          <w:rFonts w:ascii="Times New Roman" w:hAnsi="Times New Roman" w:cs="Times New Roman"/>
        </w:rPr>
        <w:t xml:space="preserve">partners are utilizing separate data systems in the state of Kentucky.  </w:t>
      </w:r>
      <w:r w:rsidR="00A93D39" w:rsidRPr="00C879F3">
        <w:rPr>
          <w:rFonts w:ascii="Times New Roman" w:hAnsi="Times New Roman" w:cs="Times New Roman"/>
        </w:rPr>
        <w:t>The Wagner-</w:t>
      </w:r>
      <w:r w:rsidR="00F236B5" w:rsidRPr="00C879F3">
        <w:rPr>
          <w:rFonts w:ascii="Times New Roman" w:hAnsi="Times New Roman" w:cs="Times New Roman"/>
        </w:rPr>
        <w:t xml:space="preserve">Peyser program, administered by the </w:t>
      </w:r>
      <w:r w:rsidR="003B3507" w:rsidRPr="00C879F3">
        <w:rPr>
          <w:rFonts w:ascii="Times New Roman" w:hAnsi="Times New Roman" w:cs="Times New Roman"/>
        </w:rPr>
        <w:t>Career Development Office (CDO)</w:t>
      </w:r>
      <w:r w:rsidR="00E57146" w:rsidRPr="00C879F3">
        <w:rPr>
          <w:rFonts w:ascii="Times New Roman" w:hAnsi="Times New Roman" w:cs="Times New Roman"/>
        </w:rPr>
        <w:t>,</w:t>
      </w:r>
      <w:r w:rsidR="003B3507" w:rsidRPr="00C879F3">
        <w:rPr>
          <w:rFonts w:ascii="Times New Roman" w:hAnsi="Times New Roman" w:cs="Times New Roman"/>
        </w:rPr>
        <w:t xml:space="preserve"> </w:t>
      </w:r>
      <w:r w:rsidR="00F236B5" w:rsidRPr="00C879F3">
        <w:rPr>
          <w:rFonts w:ascii="Times New Roman" w:hAnsi="Times New Roman" w:cs="Times New Roman"/>
        </w:rPr>
        <w:t xml:space="preserve">and </w:t>
      </w:r>
      <w:r w:rsidR="00A41B0F" w:rsidRPr="00C879F3">
        <w:rPr>
          <w:rFonts w:ascii="Times New Roman" w:hAnsi="Times New Roman" w:cs="Times New Roman"/>
        </w:rPr>
        <w:t xml:space="preserve">WIOA Title I Adult, Dislocated Worker, and Youth </w:t>
      </w:r>
      <w:r w:rsidR="00A93D39" w:rsidRPr="00C879F3">
        <w:rPr>
          <w:rFonts w:ascii="Times New Roman" w:hAnsi="Times New Roman" w:cs="Times New Roman"/>
        </w:rPr>
        <w:t xml:space="preserve">formula </w:t>
      </w:r>
      <w:r w:rsidR="00A41B0F" w:rsidRPr="00C879F3">
        <w:rPr>
          <w:rFonts w:ascii="Times New Roman" w:hAnsi="Times New Roman" w:cs="Times New Roman"/>
        </w:rPr>
        <w:t>programs</w:t>
      </w:r>
      <w:r w:rsidR="00F236B5" w:rsidRPr="00C879F3">
        <w:rPr>
          <w:rFonts w:ascii="Times New Roman" w:hAnsi="Times New Roman" w:cs="Times New Roman"/>
        </w:rPr>
        <w:t>, administered by LWDAs</w:t>
      </w:r>
      <w:r w:rsidR="00A93D39" w:rsidRPr="00C879F3">
        <w:rPr>
          <w:rFonts w:ascii="Times New Roman" w:hAnsi="Times New Roman" w:cs="Times New Roman"/>
        </w:rPr>
        <w:t>,</w:t>
      </w:r>
      <w:r w:rsidR="00A41B0F" w:rsidRPr="00C879F3">
        <w:rPr>
          <w:rFonts w:ascii="Times New Roman" w:hAnsi="Times New Roman" w:cs="Times New Roman"/>
        </w:rPr>
        <w:t xml:space="preserve"> </w:t>
      </w:r>
      <w:r w:rsidR="008F3AA6" w:rsidRPr="00C879F3">
        <w:rPr>
          <w:rFonts w:ascii="Times New Roman" w:hAnsi="Times New Roman" w:cs="Times New Roman"/>
        </w:rPr>
        <w:t xml:space="preserve">previously </w:t>
      </w:r>
      <w:r w:rsidR="00A41B0F" w:rsidRPr="00C879F3">
        <w:rPr>
          <w:rFonts w:ascii="Times New Roman" w:hAnsi="Times New Roman" w:cs="Times New Roman"/>
        </w:rPr>
        <w:t>utiliz</w:t>
      </w:r>
      <w:r w:rsidR="008F3AA6" w:rsidRPr="00C879F3">
        <w:rPr>
          <w:rFonts w:ascii="Times New Roman" w:hAnsi="Times New Roman" w:cs="Times New Roman"/>
        </w:rPr>
        <w:t>ed</w:t>
      </w:r>
      <w:r w:rsidR="00A41B0F" w:rsidRPr="00C879F3">
        <w:rPr>
          <w:rFonts w:ascii="Times New Roman" w:hAnsi="Times New Roman" w:cs="Times New Roman"/>
        </w:rPr>
        <w:t xml:space="preserve"> the </w:t>
      </w:r>
      <w:r w:rsidR="007C63F8" w:rsidRPr="00C879F3">
        <w:rPr>
          <w:rFonts w:ascii="Times New Roman" w:hAnsi="Times New Roman" w:cs="Times New Roman"/>
        </w:rPr>
        <w:t>Employ Kentucky Operating System (E</w:t>
      </w:r>
      <w:r w:rsidR="00A93D39" w:rsidRPr="00C879F3">
        <w:rPr>
          <w:rFonts w:ascii="Times New Roman" w:hAnsi="Times New Roman" w:cs="Times New Roman"/>
        </w:rPr>
        <w:t>KOS)</w:t>
      </w:r>
      <w:r w:rsidR="005B0733" w:rsidRPr="00C879F3">
        <w:rPr>
          <w:rFonts w:ascii="Times New Roman" w:hAnsi="Times New Roman" w:cs="Times New Roman"/>
        </w:rPr>
        <w:t>,</w:t>
      </w:r>
      <w:r w:rsidR="008F3AA6" w:rsidRPr="00C879F3">
        <w:rPr>
          <w:rFonts w:ascii="Times New Roman" w:hAnsi="Times New Roman" w:cs="Times New Roman"/>
        </w:rPr>
        <w:t xml:space="preserve"> along with</w:t>
      </w:r>
      <w:r w:rsidR="005B0733" w:rsidRPr="00C879F3">
        <w:rPr>
          <w:rFonts w:ascii="Times New Roman" w:hAnsi="Times New Roman" w:cs="Times New Roman"/>
        </w:rPr>
        <w:t xml:space="preserve"> Focus Suite (Focus Career, Focus Assist, and Focus Talent)</w:t>
      </w:r>
      <w:r w:rsidRPr="00C879F3">
        <w:rPr>
          <w:rFonts w:ascii="Times New Roman" w:hAnsi="Times New Roman" w:cs="Times New Roman"/>
        </w:rPr>
        <w:t>, and Sal</w:t>
      </w:r>
      <w:r w:rsidR="005B0733" w:rsidRPr="00C879F3">
        <w:rPr>
          <w:rFonts w:ascii="Times New Roman" w:hAnsi="Times New Roman" w:cs="Times New Roman"/>
        </w:rPr>
        <w:t>esForce (additional employer data</w:t>
      </w:r>
      <w:r w:rsidR="006D1168" w:rsidRPr="00C879F3">
        <w:rPr>
          <w:rFonts w:ascii="Times New Roman" w:hAnsi="Times New Roman" w:cs="Times New Roman"/>
        </w:rPr>
        <w:t xml:space="preserve"> system</w:t>
      </w:r>
      <w:r w:rsidR="005B0733" w:rsidRPr="00C879F3">
        <w:rPr>
          <w:rFonts w:ascii="Times New Roman" w:hAnsi="Times New Roman" w:cs="Times New Roman"/>
        </w:rPr>
        <w:t>).</w:t>
      </w:r>
      <w:r w:rsidR="00A93D39" w:rsidRPr="00C879F3">
        <w:rPr>
          <w:rFonts w:ascii="Times New Roman" w:hAnsi="Times New Roman" w:cs="Times New Roman"/>
        </w:rPr>
        <w:t xml:space="preserve"> </w:t>
      </w:r>
      <w:r w:rsidR="008F3AA6" w:rsidRPr="00C879F3">
        <w:rPr>
          <w:rFonts w:ascii="Times New Roman" w:hAnsi="Times New Roman" w:cs="Times New Roman"/>
        </w:rPr>
        <w:t xml:space="preserve">Beginning October 1, 2018 EKOS was replaced by the new data and information system KEE-Suite. </w:t>
      </w:r>
      <w:r w:rsidR="007C63F8" w:rsidRPr="00C879F3">
        <w:rPr>
          <w:rFonts w:ascii="Times New Roman" w:hAnsi="Times New Roman" w:cs="Times New Roman"/>
        </w:rPr>
        <w:t>WIOA Title IV Rehabilitation programs</w:t>
      </w:r>
      <w:r w:rsidR="00F236B5" w:rsidRPr="00C879F3">
        <w:rPr>
          <w:rFonts w:ascii="Times New Roman" w:hAnsi="Times New Roman" w:cs="Times New Roman"/>
        </w:rPr>
        <w:t xml:space="preserve"> administered by the </w:t>
      </w:r>
      <w:r w:rsidR="007C63F8" w:rsidRPr="00C879F3">
        <w:rPr>
          <w:rFonts w:ascii="Times New Roman" w:hAnsi="Times New Roman" w:cs="Times New Roman"/>
        </w:rPr>
        <w:t xml:space="preserve">Office of Vocational Rehabilitation </w:t>
      </w:r>
      <w:r w:rsidR="00F236B5" w:rsidRPr="00C879F3">
        <w:rPr>
          <w:rFonts w:ascii="Times New Roman" w:hAnsi="Times New Roman" w:cs="Times New Roman"/>
        </w:rPr>
        <w:t xml:space="preserve">(OVR) </w:t>
      </w:r>
      <w:r w:rsidR="00BB0AB8" w:rsidRPr="00C879F3">
        <w:rPr>
          <w:rFonts w:ascii="Times New Roman" w:hAnsi="Times New Roman" w:cs="Times New Roman"/>
        </w:rPr>
        <w:t>are</w:t>
      </w:r>
      <w:r w:rsidR="007C63F8" w:rsidRPr="00C879F3">
        <w:rPr>
          <w:rFonts w:ascii="Times New Roman" w:hAnsi="Times New Roman" w:cs="Times New Roman"/>
        </w:rPr>
        <w:t xml:space="preserve"> utilizing the </w:t>
      </w:r>
      <w:r w:rsidR="00CE397A" w:rsidRPr="00C879F3">
        <w:rPr>
          <w:rFonts w:ascii="Times New Roman" w:hAnsi="Times New Roman" w:cs="Times New Roman"/>
        </w:rPr>
        <w:t>CMS</w:t>
      </w:r>
      <w:r w:rsidR="007C63F8" w:rsidRPr="00C879F3">
        <w:rPr>
          <w:rFonts w:ascii="Times New Roman" w:hAnsi="Times New Roman" w:cs="Times New Roman"/>
        </w:rPr>
        <w:t xml:space="preserve"> </w:t>
      </w:r>
      <w:r w:rsidR="00F236B5" w:rsidRPr="00C879F3">
        <w:rPr>
          <w:rFonts w:ascii="Times New Roman" w:hAnsi="Times New Roman" w:cs="Times New Roman"/>
        </w:rPr>
        <w:t>d</w:t>
      </w:r>
      <w:r w:rsidR="007C63F8" w:rsidRPr="00C879F3">
        <w:rPr>
          <w:rFonts w:ascii="Times New Roman" w:hAnsi="Times New Roman" w:cs="Times New Roman"/>
        </w:rPr>
        <w:t>ata system.  Adult Education</w:t>
      </w:r>
      <w:r w:rsidR="008F3AA6" w:rsidRPr="00C879F3">
        <w:rPr>
          <w:rFonts w:ascii="Times New Roman" w:hAnsi="Times New Roman" w:cs="Times New Roman"/>
        </w:rPr>
        <w:t>/Kentucky Skills U</w:t>
      </w:r>
      <w:r w:rsidR="007C63F8" w:rsidRPr="00C879F3">
        <w:rPr>
          <w:rFonts w:ascii="Times New Roman" w:hAnsi="Times New Roman" w:cs="Times New Roman"/>
        </w:rPr>
        <w:t xml:space="preserve"> is utilizing the </w:t>
      </w:r>
      <w:r w:rsidR="00A93D39" w:rsidRPr="00C879F3">
        <w:rPr>
          <w:rFonts w:ascii="Times New Roman" w:hAnsi="Times New Roman" w:cs="Times New Roman"/>
        </w:rPr>
        <w:t>K</w:t>
      </w:r>
      <w:r w:rsidR="007C63F8" w:rsidRPr="00C879F3">
        <w:rPr>
          <w:rFonts w:ascii="Times New Roman" w:hAnsi="Times New Roman" w:cs="Times New Roman"/>
        </w:rPr>
        <w:t>A</w:t>
      </w:r>
      <w:r w:rsidR="00A93D39" w:rsidRPr="00C879F3">
        <w:rPr>
          <w:rFonts w:ascii="Times New Roman" w:hAnsi="Times New Roman" w:cs="Times New Roman"/>
        </w:rPr>
        <w:t>ER</w:t>
      </w:r>
      <w:r w:rsidR="007C63F8" w:rsidRPr="00C879F3">
        <w:rPr>
          <w:rFonts w:ascii="Times New Roman" w:hAnsi="Times New Roman" w:cs="Times New Roman"/>
        </w:rPr>
        <w:t xml:space="preserve">S data system.  It is very difficult </w:t>
      </w:r>
      <w:r w:rsidR="00F236B5" w:rsidRPr="00C879F3">
        <w:rPr>
          <w:rFonts w:ascii="Times New Roman" w:hAnsi="Times New Roman" w:cs="Times New Roman"/>
        </w:rPr>
        <w:t xml:space="preserve">to </w:t>
      </w:r>
      <w:r w:rsidR="007C63F8" w:rsidRPr="00C879F3">
        <w:rPr>
          <w:rFonts w:ascii="Times New Roman" w:hAnsi="Times New Roman" w:cs="Times New Roman"/>
        </w:rPr>
        <w:t xml:space="preserve">share data and information </w:t>
      </w:r>
      <w:r w:rsidR="00F236B5" w:rsidRPr="00C879F3">
        <w:rPr>
          <w:rFonts w:ascii="Times New Roman" w:hAnsi="Times New Roman" w:cs="Times New Roman"/>
        </w:rPr>
        <w:t xml:space="preserve">and to collaborate effectively </w:t>
      </w:r>
      <w:r w:rsidR="007C63F8" w:rsidRPr="00C879F3">
        <w:rPr>
          <w:rFonts w:ascii="Times New Roman" w:hAnsi="Times New Roman" w:cs="Times New Roman"/>
        </w:rPr>
        <w:t xml:space="preserve">when the core program partners are using completely separate systems.  </w:t>
      </w:r>
      <w:r w:rsidR="00F236B5" w:rsidRPr="00C879F3">
        <w:rPr>
          <w:rFonts w:ascii="Times New Roman" w:hAnsi="Times New Roman" w:cs="Times New Roman"/>
        </w:rPr>
        <w:t>Future release dates</w:t>
      </w:r>
      <w:r w:rsidR="008F3AA6" w:rsidRPr="00C879F3">
        <w:rPr>
          <w:rFonts w:ascii="Times New Roman" w:hAnsi="Times New Roman" w:cs="Times New Roman"/>
        </w:rPr>
        <w:t xml:space="preserve"> for</w:t>
      </w:r>
      <w:r w:rsidR="00BB0AB8" w:rsidRPr="00C879F3">
        <w:rPr>
          <w:rFonts w:ascii="Times New Roman" w:hAnsi="Times New Roman" w:cs="Times New Roman"/>
        </w:rPr>
        <w:t xml:space="preserve"> KEE-Suite</w:t>
      </w:r>
      <w:r w:rsidR="008F3AA6" w:rsidRPr="00C879F3">
        <w:rPr>
          <w:rFonts w:ascii="Times New Roman" w:hAnsi="Times New Roman" w:cs="Times New Roman"/>
        </w:rPr>
        <w:t xml:space="preserve"> </w:t>
      </w:r>
      <w:r w:rsidR="00BB0AB8" w:rsidRPr="00C879F3">
        <w:rPr>
          <w:rFonts w:ascii="Times New Roman" w:hAnsi="Times New Roman" w:cs="Times New Roman"/>
        </w:rPr>
        <w:t xml:space="preserve">to include other WIOA core program partners </w:t>
      </w:r>
      <w:r w:rsidR="00F236B5" w:rsidRPr="00C879F3">
        <w:rPr>
          <w:rFonts w:ascii="Times New Roman" w:hAnsi="Times New Roman" w:cs="Times New Roman"/>
        </w:rPr>
        <w:t>have been tentatively planned</w:t>
      </w:r>
      <w:r w:rsidR="004A5334" w:rsidRPr="00C879F3">
        <w:rPr>
          <w:rFonts w:ascii="Times New Roman" w:hAnsi="Times New Roman" w:cs="Times New Roman"/>
        </w:rPr>
        <w:t>.</w:t>
      </w:r>
      <w:r w:rsidR="00BB0AB8" w:rsidRPr="00C879F3">
        <w:rPr>
          <w:rFonts w:ascii="Times New Roman" w:hAnsi="Times New Roman" w:cs="Times New Roman"/>
          <w:strike/>
        </w:rPr>
        <w:t xml:space="preserve"> </w:t>
      </w:r>
    </w:p>
    <w:p w:rsidR="005B0733" w:rsidRPr="00C879F3" w:rsidRDefault="005B0733" w:rsidP="00D879A0">
      <w:pPr>
        <w:spacing w:after="0"/>
        <w:rPr>
          <w:rFonts w:ascii="Times New Roman" w:hAnsi="Times New Roman" w:cs="Times New Roman"/>
        </w:rPr>
      </w:pPr>
    </w:p>
    <w:p w:rsidR="005B0733" w:rsidRPr="00C879F3" w:rsidRDefault="005B0733" w:rsidP="00D879A0">
      <w:pPr>
        <w:spacing w:after="0"/>
        <w:rPr>
          <w:rFonts w:ascii="Times New Roman" w:hAnsi="Times New Roman" w:cs="Times New Roman"/>
        </w:rPr>
      </w:pPr>
      <w:r w:rsidRPr="00C879F3">
        <w:rPr>
          <w:rFonts w:ascii="Times New Roman" w:hAnsi="Times New Roman" w:cs="Times New Roman"/>
        </w:rPr>
        <w:t>All data collected, used and disclosed by WIOA partners will be subject to the following:</w:t>
      </w:r>
    </w:p>
    <w:p w:rsidR="00A649B7" w:rsidRPr="00C879F3" w:rsidRDefault="005B0733" w:rsidP="005B0733">
      <w:pPr>
        <w:pStyle w:val="ListParagraph"/>
        <w:numPr>
          <w:ilvl w:val="0"/>
          <w:numId w:val="25"/>
        </w:numPr>
        <w:spacing w:after="0"/>
        <w:rPr>
          <w:rFonts w:ascii="Times New Roman" w:hAnsi="Times New Roman" w:cs="Times New Roman"/>
        </w:rPr>
      </w:pPr>
      <w:r w:rsidRPr="00C879F3">
        <w:rPr>
          <w:rFonts w:ascii="Times New Roman" w:hAnsi="Times New Roman" w:cs="Times New Roman"/>
        </w:rPr>
        <w:t xml:space="preserve">Customer </w:t>
      </w:r>
      <w:r w:rsidR="00C3553F" w:rsidRPr="00C879F3">
        <w:rPr>
          <w:rFonts w:ascii="Times New Roman" w:hAnsi="Times New Roman" w:cs="Times New Roman"/>
        </w:rPr>
        <w:t>personally identifiable information (</w:t>
      </w:r>
      <w:r w:rsidRPr="00C879F3">
        <w:rPr>
          <w:rFonts w:ascii="Times New Roman" w:hAnsi="Times New Roman" w:cs="Times New Roman"/>
        </w:rPr>
        <w:t>PII</w:t>
      </w:r>
      <w:r w:rsidR="00C3553F" w:rsidRPr="00C879F3">
        <w:rPr>
          <w:rFonts w:ascii="Times New Roman" w:hAnsi="Times New Roman" w:cs="Times New Roman"/>
        </w:rPr>
        <w:t>)</w:t>
      </w:r>
      <w:r w:rsidRPr="00C879F3">
        <w:rPr>
          <w:rFonts w:ascii="Times New Roman" w:hAnsi="Times New Roman" w:cs="Times New Roman"/>
        </w:rPr>
        <w:t xml:space="preserve"> will be properly secured</w:t>
      </w:r>
      <w:r w:rsidR="00C3553F" w:rsidRPr="00C879F3">
        <w:rPr>
          <w:rFonts w:ascii="Times New Roman" w:hAnsi="Times New Roman" w:cs="Times New Roman"/>
        </w:rPr>
        <w:t xml:space="preserve"> and kept confidential, as required Federal and State privacy laws and regulations, including WIOA law and/or partner statutes</w:t>
      </w:r>
      <w:r w:rsidRPr="00C879F3">
        <w:rPr>
          <w:rFonts w:ascii="Times New Roman" w:hAnsi="Times New Roman" w:cs="Times New Roman"/>
        </w:rPr>
        <w:t>.</w:t>
      </w:r>
    </w:p>
    <w:p w:rsidR="005B0733" w:rsidRPr="00C879F3" w:rsidRDefault="005B0733" w:rsidP="005B0733">
      <w:pPr>
        <w:pStyle w:val="ListParagraph"/>
        <w:numPr>
          <w:ilvl w:val="0"/>
          <w:numId w:val="25"/>
        </w:numPr>
        <w:spacing w:after="0"/>
        <w:rPr>
          <w:rFonts w:ascii="Times New Roman" w:hAnsi="Times New Roman" w:cs="Times New Roman"/>
        </w:rPr>
      </w:pPr>
      <w:r w:rsidRPr="00C879F3">
        <w:rPr>
          <w:rFonts w:ascii="Times New Roman" w:hAnsi="Times New Roman" w:cs="Times New Roman"/>
        </w:rPr>
        <w:t>The collection, use, and disclosure of customer education records, and the PII contained therein shall comply with FERPA and applicable State privacy laws.</w:t>
      </w:r>
    </w:p>
    <w:p w:rsidR="005B0733" w:rsidRPr="00C879F3" w:rsidRDefault="005B0733" w:rsidP="005B0733">
      <w:pPr>
        <w:pStyle w:val="ListParagraph"/>
        <w:numPr>
          <w:ilvl w:val="0"/>
          <w:numId w:val="25"/>
        </w:numPr>
        <w:spacing w:after="0"/>
        <w:rPr>
          <w:rFonts w:ascii="Times New Roman" w:hAnsi="Times New Roman" w:cs="Times New Roman"/>
        </w:rPr>
      </w:pPr>
      <w:r w:rsidRPr="00C879F3">
        <w:rPr>
          <w:rFonts w:ascii="Times New Roman" w:hAnsi="Times New Roman" w:cs="Times New Roman"/>
        </w:rPr>
        <w:t xml:space="preserve">All confidential data contained in UI wage records must be protected in accordance with requirements set forth in 20 CFR part 603.  Appropriate confidentiality and security documents must be executed </w:t>
      </w:r>
      <w:r w:rsidR="00C3553F" w:rsidRPr="00C879F3">
        <w:rPr>
          <w:rFonts w:ascii="Times New Roman" w:hAnsi="Times New Roman" w:cs="Times New Roman"/>
        </w:rPr>
        <w:t xml:space="preserve">and processed </w:t>
      </w:r>
      <w:r w:rsidRPr="00C879F3">
        <w:rPr>
          <w:rFonts w:ascii="Times New Roman" w:hAnsi="Times New Roman" w:cs="Times New Roman"/>
        </w:rPr>
        <w:t xml:space="preserve">for all </w:t>
      </w:r>
      <w:r w:rsidR="00C3553F" w:rsidRPr="00C879F3">
        <w:rPr>
          <w:rFonts w:ascii="Times New Roman" w:hAnsi="Times New Roman" w:cs="Times New Roman"/>
        </w:rPr>
        <w:t xml:space="preserve">partner </w:t>
      </w:r>
      <w:r w:rsidRPr="00C879F3">
        <w:rPr>
          <w:rFonts w:ascii="Times New Roman" w:hAnsi="Times New Roman" w:cs="Times New Roman"/>
        </w:rPr>
        <w:t xml:space="preserve">staff </w:t>
      </w:r>
      <w:r w:rsidR="00C3553F" w:rsidRPr="00C879F3">
        <w:rPr>
          <w:rFonts w:ascii="Times New Roman" w:hAnsi="Times New Roman" w:cs="Times New Roman"/>
        </w:rPr>
        <w:t>that</w:t>
      </w:r>
      <w:r w:rsidRPr="00C879F3">
        <w:rPr>
          <w:rFonts w:ascii="Times New Roman" w:hAnsi="Times New Roman" w:cs="Times New Roman"/>
        </w:rPr>
        <w:t xml:space="preserve"> have </w:t>
      </w:r>
      <w:r w:rsidR="00C3553F" w:rsidRPr="00C879F3">
        <w:rPr>
          <w:rFonts w:ascii="Times New Roman" w:hAnsi="Times New Roman" w:cs="Times New Roman"/>
        </w:rPr>
        <w:t xml:space="preserve">approved and given </w:t>
      </w:r>
      <w:r w:rsidRPr="00C879F3">
        <w:rPr>
          <w:rFonts w:ascii="Times New Roman" w:hAnsi="Times New Roman" w:cs="Times New Roman"/>
        </w:rPr>
        <w:t>access to UI wage records to complete their job duties.</w:t>
      </w:r>
    </w:p>
    <w:p w:rsidR="005B0733" w:rsidRPr="00C879F3" w:rsidRDefault="005B0733" w:rsidP="005B0733">
      <w:pPr>
        <w:pStyle w:val="ListParagraph"/>
        <w:numPr>
          <w:ilvl w:val="0"/>
          <w:numId w:val="25"/>
        </w:numPr>
        <w:spacing w:after="0"/>
        <w:rPr>
          <w:rFonts w:ascii="Times New Roman" w:hAnsi="Times New Roman" w:cs="Times New Roman"/>
        </w:rPr>
      </w:pPr>
      <w:r w:rsidRPr="00C879F3">
        <w:rPr>
          <w:rFonts w:ascii="Times New Roman" w:hAnsi="Times New Roman" w:cs="Times New Roman"/>
        </w:rPr>
        <w:t>All persona</w:t>
      </w:r>
      <w:r w:rsidR="00C3553F" w:rsidRPr="00C879F3">
        <w:rPr>
          <w:rFonts w:ascii="Times New Roman" w:hAnsi="Times New Roman" w:cs="Times New Roman"/>
        </w:rPr>
        <w:t>l</w:t>
      </w:r>
      <w:r w:rsidRPr="00C879F3">
        <w:rPr>
          <w:rFonts w:ascii="Times New Roman" w:hAnsi="Times New Roman" w:cs="Times New Roman"/>
        </w:rPr>
        <w:t xml:space="preserve"> information contained in Vocational Rehabilitation</w:t>
      </w:r>
      <w:r w:rsidR="00C3553F" w:rsidRPr="00C879F3">
        <w:rPr>
          <w:rFonts w:ascii="Times New Roman" w:hAnsi="Times New Roman" w:cs="Times New Roman"/>
        </w:rPr>
        <w:t xml:space="preserve"> (OVR)</w:t>
      </w:r>
      <w:r w:rsidRPr="00C879F3">
        <w:rPr>
          <w:rFonts w:ascii="Times New Roman" w:hAnsi="Times New Roman" w:cs="Times New Roman"/>
        </w:rPr>
        <w:t xml:space="preserve"> records must be protected in accordance with the requirements set forth in 34 CFR 361.38.</w:t>
      </w:r>
    </w:p>
    <w:p w:rsidR="00C3553F" w:rsidRPr="00C879F3" w:rsidRDefault="00C3553F" w:rsidP="005B0733">
      <w:pPr>
        <w:pStyle w:val="ListParagraph"/>
        <w:numPr>
          <w:ilvl w:val="0"/>
          <w:numId w:val="25"/>
        </w:numPr>
        <w:spacing w:after="0"/>
        <w:rPr>
          <w:rFonts w:ascii="Times New Roman" w:hAnsi="Times New Roman" w:cs="Times New Roman"/>
        </w:rPr>
      </w:pPr>
      <w:r w:rsidRPr="00C879F3">
        <w:rPr>
          <w:rFonts w:ascii="Times New Roman" w:hAnsi="Times New Roman" w:cs="Times New Roman"/>
        </w:rPr>
        <w:t>Customer data may be shared with other partner programs within the Kentucky Career Center JobSight network, as needed in order to provide services to the customer, but only after the informed written consent of the individual has been obtained (where required).</w:t>
      </w:r>
    </w:p>
    <w:p w:rsidR="00C3553F" w:rsidRPr="00C879F3" w:rsidRDefault="00C3553F" w:rsidP="00F6425D">
      <w:pPr>
        <w:pStyle w:val="ListParagraph"/>
        <w:numPr>
          <w:ilvl w:val="0"/>
          <w:numId w:val="25"/>
        </w:numPr>
        <w:rPr>
          <w:rFonts w:ascii="Times New Roman" w:hAnsi="Times New Roman" w:cs="Times New Roman"/>
        </w:rPr>
      </w:pPr>
      <w:r w:rsidRPr="00C879F3">
        <w:rPr>
          <w:rFonts w:ascii="Times New Roman" w:hAnsi="Times New Roman" w:cs="Times New Roman"/>
        </w:rPr>
        <w:t xml:space="preserve">All Kentucky Career Center JobSight partner staff will be trained in the protection, use and disclosure requirements governing PII and any other confidential data for all applicable programs as outlined above.   </w:t>
      </w:r>
    </w:p>
    <w:p w:rsidR="00026DC5" w:rsidRPr="00C879F3" w:rsidRDefault="00026DC5" w:rsidP="00026DC5">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D879A0" w:rsidRPr="00C879F3" w:rsidTr="00D879A0">
        <w:tc>
          <w:tcPr>
            <w:tcW w:w="9576" w:type="dxa"/>
          </w:tcPr>
          <w:p w:rsidR="00D879A0" w:rsidRPr="00C879F3" w:rsidRDefault="00DF1B82" w:rsidP="00D879A0">
            <w:pPr>
              <w:rPr>
                <w:rFonts w:ascii="Times New Roman" w:hAnsi="Times New Roman" w:cs="Times New Roman"/>
                <w:b/>
              </w:rPr>
            </w:pPr>
            <w:r w:rsidRPr="00C879F3">
              <w:rPr>
                <w:rFonts w:ascii="Times New Roman" w:hAnsi="Times New Roman" w:cs="Times New Roman"/>
                <w:b/>
              </w:rPr>
              <w:lastRenderedPageBreak/>
              <w:t>11</w:t>
            </w:r>
            <w:r w:rsidR="00D879A0" w:rsidRPr="00C879F3">
              <w:rPr>
                <w:rFonts w:ascii="Times New Roman" w:hAnsi="Times New Roman" w:cs="Times New Roman"/>
                <w:b/>
              </w:rPr>
              <w:t>. COST SHARING OF SERVICES (WIOA Sec. 121 (c)(2)(A)(ii)) (WIOA Final Rules §678.755 and §678.760)</w:t>
            </w:r>
          </w:p>
          <w:p w:rsidR="00D879A0" w:rsidRPr="00C879F3" w:rsidRDefault="00D879A0" w:rsidP="00D879A0"/>
        </w:tc>
      </w:tr>
      <w:tr w:rsidR="00D879A0" w:rsidRPr="00C879F3" w:rsidTr="00BE5611">
        <w:trPr>
          <w:trHeight w:val="557"/>
        </w:trPr>
        <w:tc>
          <w:tcPr>
            <w:tcW w:w="9576" w:type="dxa"/>
          </w:tcPr>
          <w:p w:rsidR="00D879A0" w:rsidRPr="00C879F3" w:rsidRDefault="00DF1B82" w:rsidP="00713CEE">
            <w:pPr>
              <w:pStyle w:val="ListParagraph"/>
              <w:numPr>
                <w:ilvl w:val="0"/>
                <w:numId w:val="15"/>
              </w:numPr>
              <w:rPr>
                <w:rFonts w:ascii="Times New Roman" w:hAnsi="Times New Roman" w:cs="Times New Roman"/>
                <w:i/>
              </w:rPr>
            </w:pPr>
            <w:r w:rsidRPr="00C879F3">
              <w:rPr>
                <w:rFonts w:ascii="Times New Roman" w:hAnsi="Times New Roman" w:cs="Times New Roman"/>
                <w:i/>
              </w:rPr>
              <w:t>P</w:t>
            </w:r>
            <w:r w:rsidR="00D879A0" w:rsidRPr="00C879F3">
              <w:rPr>
                <w:rFonts w:ascii="Times New Roman" w:hAnsi="Times New Roman" w:cs="Times New Roman"/>
                <w:i/>
              </w:rPr>
              <w:t xml:space="preserve">rovide a narrative of </w:t>
            </w:r>
            <w:r w:rsidRPr="00C879F3">
              <w:rPr>
                <w:rFonts w:ascii="Times New Roman" w:hAnsi="Times New Roman" w:cs="Times New Roman"/>
                <w:i/>
              </w:rPr>
              <w:t xml:space="preserve">the </w:t>
            </w:r>
            <w:r w:rsidR="00D879A0" w:rsidRPr="00C879F3">
              <w:rPr>
                <w:rFonts w:ascii="Times New Roman" w:hAnsi="Times New Roman" w:cs="Times New Roman"/>
                <w:i/>
              </w:rPr>
              <w:t>cost sharing</w:t>
            </w:r>
            <w:r w:rsidR="00BE5611" w:rsidRPr="00C879F3">
              <w:rPr>
                <w:rFonts w:ascii="Times New Roman" w:hAnsi="Times New Roman" w:cs="Times New Roman"/>
                <w:i/>
              </w:rPr>
              <w:t xml:space="preserve"> of </w:t>
            </w:r>
            <w:r w:rsidR="00D879A0" w:rsidRPr="00C879F3">
              <w:rPr>
                <w:rFonts w:ascii="Times New Roman" w:hAnsi="Times New Roman" w:cs="Times New Roman"/>
                <w:i/>
              </w:rPr>
              <w:t>services</w:t>
            </w:r>
            <w:r w:rsidRPr="00C879F3">
              <w:rPr>
                <w:rFonts w:ascii="Times New Roman" w:hAnsi="Times New Roman" w:cs="Times New Roman"/>
                <w:i/>
              </w:rPr>
              <w:t xml:space="preserve"> for the Infrastructure Funding Agreement process.</w:t>
            </w:r>
          </w:p>
          <w:p w:rsidR="000F1E51" w:rsidRPr="00C879F3" w:rsidRDefault="000F1E51" w:rsidP="000F1E51">
            <w:pPr>
              <w:rPr>
                <w:rFonts w:ascii="Times New Roman" w:hAnsi="Times New Roman" w:cs="Times New Roman"/>
                <w:i/>
              </w:rPr>
            </w:pPr>
          </w:p>
        </w:tc>
      </w:tr>
    </w:tbl>
    <w:p w:rsidR="00D879A0" w:rsidRPr="00C879F3" w:rsidRDefault="00D879A0" w:rsidP="00D879A0">
      <w:pPr>
        <w:spacing w:after="0"/>
        <w:rPr>
          <w:rFonts w:ascii="Times New Roman" w:hAnsi="Times New Roman" w:cs="Times New Roman"/>
        </w:rPr>
      </w:pPr>
    </w:p>
    <w:p w:rsidR="00D879A0" w:rsidRPr="00C879F3" w:rsidRDefault="00411901" w:rsidP="00D879A0">
      <w:pPr>
        <w:spacing w:after="0"/>
        <w:rPr>
          <w:rFonts w:ascii="Times New Roman" w:hAnsi="Times New Roman" w:cs="Times New Roman"/>
        </w:rPr>
      </w:pPr>
      <w:r w:rsidRPr="00C879F3">
        <w:rPr>
          <w:rFonts w:ascii="Times New Roman" w:hAnsi="Times New Roman" w:cs="Times New Roman"/>
        </w:rPr>
        <w:t xml:space="preserve">The cost sharing of services </w:t>
      </w:r>
      <w:r w:rsidR="00752D4A" w:rsidRPr="00C879F3">
        <w:rPr>
          <w:rFonts w:ascii="Times New Roman" w:hAnsi="Times New Roman" w:cs="Times New Roman"/>
        </w:rPr>
        <w:t>was</w:t>
      </w:r>
      <w:r w:rsidRPr="00C879F3">
        <w:rPr>
          <w:rFonts w:ascii="Times New Roman" w:hAnsi="Times New Roman" w:cs="Times New Roman"/>
        </w:rPr>
        <w:t xml:space="preserve"> </w:t>
      </w:r>
      <w:r w:rsidR="000E47A7" w:rsidRPr="00C879F3">
        <w:rPr>
          <w:rFonts w:ascii="Times New Roman" w:hAnsi="Times New Roman" w:cs="Times New Roman"/>
        </w:rPr>
        <w:t xml:space="preserve">negotiated </w:t>
      </w:r>
      <w:r w:rsidR="00730B9C" w:rsidRPr="00C879F3">
        <w:rPr>
          <w:rFonts w:ascii="Times New Roman" w:hAnsi="Times New Roman" w:cs="Times New Roman"/>
        </w:rPr>
        <w:t xml:space="preserve">through the Infrastructure Funding Agreement (IFA) </w:t>
      </w:r>
      <w:r w:rsidR="000E47A7" w:rsidRPr="00C879F3">
        <w:rPr>
          <w:rFonts w:ascii="Times New Roman" w:hAnsi="Times New Roman" w:cs="Times New Roman"/>
        </w:rPr>
        <w:t xml:space="preserve">for the two </w:t>
      </w:r>
      <w:r w:rsidRPr="00C879F3">
        <w:rPr>
          <w:rFonts w:ascii="Times New Roman" w:hAnsi="Times New Roman" w:cs="Times New Roman"/>
        </w:rPr>
        <w:t xml:space="preserve">Comprehensive </w:t>
      </w:r>
      <w:r w:rsidR="00D71C5F" w:rsidRPr="00C879F3">
        <w:rPr>
          <w:rFonts w:ascii="Times New Roman" w:hAnsi="Times New Roman" w:cs="Times New Roman"/>
        </w:rPr>
        <w:t>Career C</w:t>
      </w:r>
      <w:r w:rsidR="000E47A7" w:rsidRPr="00C879F3">
        <w:rPr>
          <w:rFonts w:ascii="Times New Roman" w:hAnsi="Times New Roman" w:cs="Times New Roman"/>
        </w:rPr>
        <w:t>enters</w:t>
      </w:r>
      <w:r w:rsidRPr="00C879F3">
        <w:rPr>
          <w:rFonts w:ascii="Times New Roman" w:hAnsi="Times New Roman" w:cs="Times New Roman"/>
        </w:rPr>
        <w:t xml:space="preserve"> along with their respective Affiliates</w:t>
      </w:r>
      <w:r w:rsidR="005E1786" w:rsidRPr="00C879F3">
        <w:rPr>
          <w:rFonts w:ascii="Times New Roman" w:hAnsi="Times New Roman" w:cs="Times New Roman"/>
        </w:rPr>
        <w:t xml:space="preserve"> in the </w:t>
      </w:r>
      <w:r w:rsidR="00E57146" w:rsidRPr="00C879F3">
        <w:rPr>
          <w:rFonts w:ascii="Times New Roman" w:hAnsi="Times New Roman" w:cs="Times New Roman"/>
        </w:rPr>
        <w:t>EK</w:t>
      </w:r>
      <w:r w:rsidR="000E47A7" w:rsidRPr="00C879F3">
        <w:rPr>
          <w:rFonts w:ascii="Times New Roman" w:hAnsi="Times New Roman" w:cs="Times New Roman"/>
        </w:rPr>
        <w:t xml:space="preserve">CEP </w:t>
      </w:r>
      <w:r w:rsidR="00E57146" w:rsidRPr="00C879F3">
        <w:rPr>
          <w:rFonts w:ascii="Times New Roman" w:hAnsi="Times New Roman" w:cs="Times New Roman"/>
        </w:rPr>
        <w:t>LWDA</w:t>
      </w:r>
      <w:r w:rsidR="000E47A7" w:rsidRPr="00C879F3">
        <w:rPr>
          <w:rFonts w:ascii="Times New Roman" w:hAnsi="Times New Roman" w:cs="Times New Roman"/>
        </w:rPr>
        <w:t>: 1) KCC</w:t>
      </w:r>
      <w:r w:rsidRPr="00C879F3">
        <w:rPr>
          <w:rFonts w:ascii="Times New Roman" w:hAnsi="Times New Roman" w:cs="Times New Roman"/>
        </w:rPr>
        <w:t xml:space="preserve"> </w:t>
      </w:r>
      <w:r w:rsidR="000E47A7" w:rsidRPr="00C879F3">
        <w:rPr>
          <w:rFonts w:ascii="Times New Roman" w:hAnsi="Times New Roman" w:cs="Times New Roman"/>
        </w:rPr>
        <w:t>J</w:t>
      </w:r>
      <w:r w:rsidRPr="00C879F3">
        <w:rPr>
          <w:rFonts w:ascii="Times New Roman" w:hAnsi="Times New Roman" w:cs="Times New Roman"/>
        </w:rPr>
        <w:t>obSight, Hazard</w:t>
      </w:r>
      <w:r w:rsidR="00D71C5F" w:rsidRPr="00C879F3">
        <w:rPr>
          <w:rFonts w:ascii="Times New Roman" w:hAnsi="Times New Roman" w:cs="Times New Roman"/>
        </w:rPr>
        <w:t xml:space="preserve"> </w:t>
      </w:r>
      <w:r w:rsidRPr="00C879F3">
        <w:rPr>
          <w:rFonts w:ascii="Times New Roman" w:hAnsi="Times New Roman" w:cs="Times New Roman"/>
        </w:rPr>
        <w:t xml:space="preserve">with Affiliates in Harlan, Manchester, McKee, Pineville, and Whitesburg, </w:t>
      </w:r>
      <w:r w:rsidR="000E47A7" w:rsidRPr="00C879F3">
        <w:rPr>
          <w:rFonts w:ascii="Times New Roman" w:hAnsi="Times New Roman" w:cs="Times New Roman"/>
        </w:rPr>
        <w:t>and 2) KCC</w:t>
      </w:r>
      <w:r w:rsidRPr="00C879F3">
        <w:rPr>
          <w:rFonts w:ascii="Times New Roman" w:hAnsi="Times New Roman" w:cs="Times New Roman"/>
        </w:rPr>
        <w:t xml:space="preserve"> </w:t>
      </w:r>
      <w:r w:rsidR="000E47A7" w:rsidRPr="00C879F3">
        <w:rPr>
          <w:rFonts w:ascii="Times New Roman" w:hAnsi="Times New Roman" w:cs="Times New Roman"/>
        </w:rPr>
        <w:t>J</w:t>
      </w:r>
      <w:r w:rsidRPr="00C879F3">
        <w:rPr>
          <w:rFonts w:ascii="Times New Roman" w:hAnsi="Times New Roman" w:cs="Times New Roman"/>
        </w:rPr>
        <w:t>obSight</w:t>
      </w:r>
      <w:r w:rsidR="000E47A7" w:rsidRPr="00C879F3">
        <w:rPr>
          <w:rFonts w:ascii="Times New Roman" w:hAnsi="Times New Roman" w:cs="Times New Roman"/>
        </w:rPr>
        <w:t xml:space="preserve">, </w:t>
      </w:r>
      <w:r w:rsidRPr="00C879F3">
        <w:rPr>
          <w:rFonts w:ascii="Times New Roman" w:hAnsi="Times New Roman" w:cs="Times New Roman"/>
        </w:rPr>
        <w:t>Prestonsburg with an Affiliate in Pikeville</w:t>
      </w:r>
      <w:r w:rsidR="000E47A7" w:rsidRPr="00C879F3">
        <w:rPr>
          <w:rFonts w:ascii="Times New Roman" w:hAnsi="Times New Roman" w:cs="Times New Roman"/>
        </w:rPr>
        <w:t>.</w:t>
      </w:r>
    </w:p>
    <w:p w:rsidR="00D879A0" w:rsidRPr="00C879F3" w:rsidRDefault="00D879A0" w:rsidP="00D879A0">
      <w:pPr>
        <w:spacing w:after="0"/>
        <w:rPr>
          <w:rFonts w:ascii="Times New Roman" w:hAnsi="Times New Roman" w:cs="Times New Roman"/>
        </w:rPr>
      </w:pPr>
    </w:p>
    <w:p w:rsidR="00840130" w:rsidRPr="00C879F3" w:rsidRDefault="00840130" w:rsidP="00D879A0">
      <w:pPr>
        <w:spacing w:after="0"/>
        <w:rPr>
          <w:rFonts w:ascii="Times New Roman" w:hAnsi="Times New Roman" w:cs="Times New Roman"/>
        </w:rPr>
      </w:pPr>
      <w:r w:rsidRPr="00C879F3">
        <w:rPr>
          <w:rFonts w:ascii="Times New Roman" w:hAnsi="Times New Roman" w:cs="Times New Roman"/>
        </w:rPr>
        <w:t xml:space="preserve">The </w:t>
      </w:r>
      <w:r w:rsidR="00A754CC" w:rsidRPr="00C879F3">
        <w:rPr>
          <w:rFonts w:ascii="Times New Roman" w:hAnsi="Times New Roman" w:cs="Times New Roman"/>
        </w:rPr>
        <w:t xml:space="preserve">One-Stop Operating Budget and </w:t>
      </w:r>
      <w:r w:rsidRPr="00C879F3">
        <w:rPr>
          <w:rFonts w:ascii="Times New Roman" w:hAnsi="Times New Roman" w:cs="Times New Roman"/>
        </w:rPr>
        <w:t xml:space="preserve">Infrastructure Funding Agreement (IFA) shall determine how the EKWIB and </w:t>
      </w:r>
      <w:r w:rsidR="00AD0EA5" w:rsidRPr="00C879F3">
        <w:rPr>
          <w:rFonts w:ascii="Times New Roman" w:hAnsi="Times New Roman" w:cs="Times New Roman"/>
        </w:rPr>
        <w:t xml:space="preserve">WIOA </w:t>
      </w:r>
      <w:r w:rsidRPr="00C879F3">
        <w:rPr>
          <w:rFonts w:ascii="Times New Roman" w:hAnsi="Times New Roman" w:cs="Times New Roman"/>
        </w:rPr>
        <w:t>one-stop partners will fund the infrastructure costs and additional</w:t>
      </w:r>
      <w:r w:rsidR="008621DC" w:rsidRPr="00C879F3">
        <w:rPr>
          <w:rFonts w:ascii="Times New Roman" w:hAnsi="Times New Roman" w:cs="Times New Roman"/>
        </w:rPr>
        <w:t xml:space="preserve"> delivery system</w:t>
      </w:r>
      <w:r w:rsidRPr="00C879F3">
        <w:rPr>
          <w:rFonts w:ascii="Times New Roman" w:hAnsi="Times New Roman" w:cs="Times New Roman"/>
        </w:rPr>
        <w:t xml:space="preserve"> costs at two Comprehensive Career Centers and six Affiliate Career</w:t>
      </w:r>
      <w:r w:rsidR="00D323FF" w:rsidRPr="00C879F3">
        <w:rPr>
          <w:rFonts w:ascii="Times New Roman" w:hAnsi="Times New Roman" w:cs="Times New Roman"/>
        </w:rPr>
        <w:t xml:space="preserve"> Centers in the EK</w:t>
      </w:r>
      <w:r w:rsidRPr="00C879F3">
        <w:rPr>
          <w:rFonts w:ascii="Times New Roman" w:hAnsi="Times New Roman" w:cs="Times New Roman"/>
        </w:rPr>
        <w:t xml:space="preserve">CEP LWDA as outlined above.  The EKWIB, </w:t>
      </w:r>
      <w:r w:rsidR="00D323FF" w:rsidRPr="00C879F3">
        <w:rPr>
          <w:rFonts w:ascii="Times New Roman" w:hAnsi="Times New Roman" w:cs="Times New Roman"/>
        </w:rPr>
        <w:t>EK</w:t>
      </w:r>
      <w:r w:rsidR="00AD0EA5" w:rsidRPr="00C879F3">
        <w:rPr>
          <w:rFonts w:ascii="Times New Roman" w:hAnsi="Times New Roman" w:cs="Times New Roman"/>
        </w:rPr>
        <w:t xml:space="preserve">CEP </w:t>
      </w:r>
      <w:r w:rsidRPr="00C879F3">
        <w:rPr>
          <w:rFonts w:ascii="Times New Roman" w:hAnsi="Times New Roman" w:cs="Times New Roman"/>
        </w:rPr>
        <w:t xml:space="preserve">Chief </w:t>
      </w:r>
      <w:r w:rsidR="00AD0EA5" w:rsidRPr="00C879F3">
        <w:rPr>
          <w:rFonts w:ascii="Times New Roman" w:hAnsi="Times New Roman" w:cs="Times New Roman"/>
        </w:rPr>
        <w:t xml:space="preserve">Local </w:t>
      </w:r>
      <w:r w:rsidRPr="00C879F3">
        <w:rPr>
          <w:rFonts w:ascii="Times New Roman" w:hAnsi="Times New Roman" w:cs="Times New Roman"/>
        </w:rPr>
        <w:t xml:space="preserve">Elected Official, and </w:t>
      </w:r>
      <w:r w:rsidR="00AD0EA5" w:rsidRPr="00C879F3">
        <w:rPr>
          <w:rFonts w:ascii="Times New Roman" w:hAnsi="Times New Roman" w:cs="Times New Roman"/>
        </w:rPr>
        <w:t xml:space="preserve">WIOA </w:t>
      </w:r>
      <w:r w:rsidRPr="00C879F3">
        <w:rPr>
          <w:rFonts w:ascii="Times New Roman" w:hAnsi="Times New Roman" w:cs="Times New Roman"/>
        </w:rPr>
        <w:t xml:space="preserve">one-stop partners agree to the methods of calculating the amounts that each partner will contribute for one-stop infrastructure funding as described herein. The One-Stop Budget and IFA for </w:t>
      </w:r>
      <w:r w:rsidR="00D775AB" w:rsidRPr="00C879F3">
        <w:rPr>
          <w:rFonts w:ascii="Times New Roman" w:hAnsi="Times New Roman" w:cs="Times New Roman"/>
        </w:rPr>
        <w:t>the</w:t>
      </w:r>
      <w:r w:rsidRPr="00C879F3">
        <w:rPr>
          <w:rFonts w:ascii="Times New Roman" w:hAnsi="Times New Roman" w:cs="Times New Roman"/>
        </w:rPr>
        <w:t xml:space="preserve"> eight KCC JobSight locations </w:t>
      </w:r>
      <w:r w:rsidR="00AD0EA5" w:rsidRPr="00C879F3">
        <w:rPr>
          <w:rFonts w:ascii="Times New Roman" w:hAnsi="Times New Roman" w:cs="Times New Roman"/>
        </w:rPr>
        <w:t>were</w:t>
      </w:r>
      <w:r w:rsidRPr="00C879F3">
        <w:rPr>
          <w:rFonts w:ascii="Times New Roman" w:hAnsi="Times New Roman" w:cs="Times New Roman"/>
        </w:rPr>
        <w:t xml:space="preserve"> prepared under the guidelines established in the OMB Circulars/Common Rule and the One-Stop Comprehensive Financial Management Technical Assistance Guide</w:t>
      </w:r>
      <w:r w:rsidR="00AD0EA5" w:rsidRPr="00C879F3">
        <w:rPr>
          <w:rFonts w:ascii="Times New Roman" w:hAnsi="Times New Roman" w:cs="Times New Roman"/>
        </w:rPr>
        <w:t>.  The standards contained in the cost principles budgetary structures and generally accepted accounting principles (GAAP) were combined in order to identify the direct and common characteristics of each expenditure category.</w:t>
      </w:r>
    </w:p>
    <w:p w:rsidR="00AD0EA5" w:rsidRPr="00C879F3" w:rsidRDefault="00AD0EA5" w:rsidP="00D879A0">
      <w:pPr>
        <w:spacing w:after="0"/>
        <w:rPr>
          <w:rFonts w:ascii="Times New Roman" w:hAnsi="Times New Roman" w:cs="Times New Roman"/>
        </w:rPr>
      </w:pPr>
    </w:p>
    <w:p w:rsidR="00AD0EA5" w:rsidRPr="00C879F3" w:rsidRDefault="00AD0EA5" w:rsidP="00D879A0">
      <w:pPr>
        <w:spacing w:after="0"/>
        <w:rPr>
          <w:rFonts w:ascii="Times New Roman" w:hAnsi="Times New Roman" w:cs="Times New Roman"/>
        </w:rPr>
      </w:pPr>
      <w:r w:rsidRPr="00C879F3">
        <w:rPr>
          <w:rFonts w:ascii="Times New Roman" w:hAnsi="Times New Roman" w:cs="Times New Roman"/>
        </w:rPr>
        <w:t xml:space="preserve">The costs in the IFA are infrastructure costs </w:t>
      </w:r>
      <w:r w:rsidR="00D775AB" w:rsidRPr="00C879F3">
        <w:rPr>
          <w:rFonts w:ascii="Times New Roman" w:hAnsi="Times New Roman" w:cs="Times New Roman"/>
        </w:rPr>
        <w:t xml:space="preserve">and additional </w:t>
      </w:r>
      <w:r w:rsidR="008621DC" w:rsidRPr="00C879F3">
        <w:rPr>
          <w:rFonts w:ascii="Times New Roman" w:hAnsi="Times New Roman" w:cs="Times New Roman"/>
        </w:rPr>
        <w:t xml:space="preserve">delivery system </w:t>
      </w:r>
      <w:r w:rsidR="00D775AB" w:rsidRPr="00C879F3">
        <w:rPr>
          <w:rFonts w:ascii="Times New Roman" w:hAnsi="Times New Roman" w:cs="Times New Roman"/>
        </w:rPr>
        <w:t xml:space="preserve">costs </w:t>
      </w:r>
      <w:r w:rsidRPr="00C879F3">
        <w:rPr>
          <w:rFonts w:ascii="Times New Roman" w:hAnsi="Times New Roman" w:cs="Times New Roman"/>
        </w:rPr>
        <w:t xml:space="preserve">that are shared jointly with the partners in the MOU/IFA.  The WIOA one-stop partner program’s proportionate share of funding has been calculated in accordance with the Uniform Administrative Requirements Cost Principles, and Audit Requirements for Federal Awards in 2 CFR part 200.306 based upon a reasonable cost allocation methodology whereby infrastructure costs are charged to each partner in proportion to relative benefits received and have been determined to be allowable, necessary, and allocable.  </w:t>
      </w:r>
      <w:r w:rsidR="008621DC" w:rsidRPr="00C879F3">
        <w:rPr>
          <w:rFonts w:ascii="Times New Roman" w:hAnsi="Times New Roman" w:cs="Times New Roman"/>
        </w:rPr>
        <w:t xml:space="preserve">The cost allocation bases utilized in the IFA are square footage and </w:t>
      </w:r>
      <w:r w:rsidR="0041334F" w:rsidRPr="00C879F3">
        <w:rPr>
          <w:rFonts w:ascii="Times New Roman" w:hAnsi="Times New Roman" w:cs="Times New Roman"/>
        </w:rPr>
        <w:t xml:space="preserve">staff </w:t>
      </w:r>
      <w:r w:rsidR="008621DC" w:rsidRPr="00C879F3">
        <w:rPr>
          <w:rFonts w:ascii="Times New Roman" w:hAnsi="Times New Roman" w:cs="Times New Roman"/>
        </w:rPr>
        <w:t xml:space="preserve">FTEs. </w:t>
      </w:r>
      <w:r w:rsidRPr="00C879F3">
        <w:rPr>
          <w:rFonts w:ascii="Times New Roman" w:hAnsi="Times New Roman" w:cs="Times New Roman"/>
        </w:rPr>
        <w:t>The EKWIB</w:t>
      </w:r>
      <w:r w:rsidR="00D775AB" w:rsidRPr="00C879F3">
        <w:rPr>
          <w:rFonts w:ascii="Times New Roman" w:hAnsi="Times New Roman" w:cs="Times New Roman"/>
        </w:rPr>
        <w:t>,</w:t>
      </w:r>
      <w:r w:rsidRPr="00C879F3">
        <w:rPr>
          <w:rFonts w:ascii="Times New Roman" w:hAnsi="Times New Roman" w:cs="Times New Roman"/>
        </w:rPr>
        <w:t xml:space="preserve"> as identified in the MOU</w:t>
      </w:r>
      <w:r w:rsidR="00D775AB" w:rsidRPr="00C879F3">
        <w:rPr>
          <w:rFonts w:ascii="Times New Roman" w:hAnsi="Times New Roman" w:cs="Times New Roman"/>
        </w:rPr>
        <w:t>,</w:t>
      </w:r>
      <w:r w:rsidRPr="00C879F3">
        <w:rPr>
          <w:rFonts w:ascii="Times New Roman" w:hAnsi="Times New Roman" w:cs="Times New Roman"/>
        </w:rPr>
        <w:t xml:space="preserve"> hereby certifies that this plan has been prepared in accordance with these guidelines.</w:t>
      </w:r>
    </w:p>
    <w:p w:rsidR="00AD0EA5" w:rsidRPr="00C879F3" w:rsidRDefault="00AD0EA5" w:rsidP="00D879A0">
      <w:pPr>
        <w:spacing w:after="0"/>
        <w:rPr>
          <w:rFonts w:ascii="Times New Roman" w:hAnsi="Times New Roman" w:cs="Times New Roman"/>
        </w:rPr>
      </w:pPr>
    </w:p>
    <w:p w:rsidR="00D775AB" w:rsidRPr="00C879F3" w:rsidRDefault="00AD0EA5" w:rsidP="00D775AB">
      <w:pPr>
        <w:rPr>
          <w:rFonts w:ascii="Times New Roman" w:hAnsi="Times New Roman" w:cs="Times New Roman"/>
        </w:rPr>
      </w:pPr>
      <w:r w:rsidRPr="00C879F3">
        <w:rPr>
          <w:rFonts w:ascii="Times New Roman" w:hAnsi="Times New Roman" w:cs="Times New Roman"/>
        </w:rPr>
        <w:t xml:space="preserve">The Job Center Database and </w:t>
      </w:r>
      <w:r w:rsidR="00EB1981" w:rsidRPr="00C879F3">
        <w:rPr>
          <w:rFonts w:ascii="Times New Roman" w:hAnsi="Times New Roman" w:cs="Times New Roman"/>
        </w:rPr>
        <w:t>SharePoint</w:t>
      </w:r>
      <w:r w:rsidRPr="00C879F3">
        <w:rPr>
          <w:rFonts w:ascii="Times New Roman" w:hAnsi="Times New Roman" w:cs="Times New Roman"/>
        </w:rPr>
        <w:t xml:space="preserve"> site</w:t>
      </w:r>
      <w:r w:rsidR="00EB1981" w:rsidRPr="00C879F3">
        <w:rPr>
          <w:rFonts w:ascii="Times New Roman" w:hAnsi="Times New Roman" w:cs="Times New Roman"/>
        </w:rPr>
        <w:t xml:space="preserve"> capture</w:t>
      </w:r>
      <w:r w:rsidR="00D775AB" w:rsidRPr="00C879F3">
        <w:rPr>
          <w:rFonts w:ascii="Times New Roman" w:hAnsi="Times New Roman" w:cs="Times New Roman"/>
        </w:rPr>
        <w:t>s</w:t>
      </w:r>
      <w:r w:rsidR="00EB1981" w:rsidRPr="00C879F3">
        <w:rPr>
          <w:rFonts w:ascii="Times New Roman" w:hAnsi="Times New Roman" w:cs="Times New Roman"/>
        </w:rPr>
        <w:t xml:space="preserve"> all components for each career center in the IFA, including the following: 1) Job Center Budget, to include Infrastructure Costs, </w:t>
      </w:r>
      <w:r w:rsidR="00BE5611" w:rsidRPr="00C879F3">
        <w:rPr>
          <w:rFonts w:ascii="Times New Roman" w:hAnsi="Times New Roman" w:cs="Times New Roman"/>
        </w:rPr>
        <w:t xml:space="preserve">Additional </w:t>
      </w:r>
      <w:r w:rsidR="00EB1981" w:rsidRPr="00C879F3">
        <w:rPr>
          <w:rFonts w:ascii="Times New Roman" w:hAnsi="Times New Roman" w:cs="Times New Roman"/>
        </w:rPr>
        <w:t>Delivery Syste</w:t>
      </w:r>
      <w:r w:rsidR="00BE5611" w:rsidRPr="00C879F3">
        <w:rPr>
          <w:rFonts w:ascii="Times New Roman" w:hAnsi="Times New Roman" w:cs="Times New Roman"/>
        </w:rPr>
        <w:t>m Costs, and Cash Contributions</w:t>
      </w:r>
      <w:r w:rsidRPr="00C879F3">
        <w:rPr>
          <w:rFonts w:ascii="Times New Roman" w:hAnsi="Times New Roman" w:cs="Times New Roman"/>
        </w:rPr>
        <w:t>,</w:t>
      </w:r>
      <w:r w:rsidR="00840130" w:rsidRPr="00C879F3">
        <w:rPr>
          <w:rFonts w:ascii="Times New Roman" w:hAnsi="Times New Roman" w:cs="Times New Roman"/>
        </w:rPr>
        <w:t xml:space="preserve"> 2) Job Center Co</w:t>
      </w:r>
      <w:r w:rsidR="00EB1981" w:rsidRPr="00C879F3">
        <w:rPr>
          <w:rFonts w:ascii="Times New Roman" w:hAnsi="Times New Roman" w:cs="Times New Roman"/>
        </w:rPr>
        <w:t xml:space="preserve">st Allocation Summary, and 3) </w:t>
      </w:r>
      <w:r w:rsidR="00D775AB" w:rsidRPr="00C879F3">
        <w:rPr>
          <w:rFonts w:ascii="Times New Roman" w:hAnsi="Times New Roman" w:cs="Times New Roman"/>
        </w:rPr>
        <w:t>Detailed Cost Allocation.  EKWIB staff worked with WIOA partner leadership to obtain staff FTEs, direct and common space square footage, and shared cost information</w:t>
      </w:r>
      <w:r w:rsidR="00FC4407" w:rsidRPr="00C879F3">
        <w:rPr>
          <w:rFonts w:ascii="Times New Roman" w:hAnsi="Times New Roman" w:cs="Times New Roman"/>
        </w:rPr>
        <w:t xml:space="preserve"> for the eight comprehensive and affiliate career centers included in the IFA. </w:t>
      </w:r>
      <w:r w:rsidR="008621DC" w:rsidRPr="00C879F3">
        <w:rPr>
          <w:rFonts w:ascii="Times New Roman" w:hAnsi="Times New Roman" w:cs="Times New Roman"/>
        </w:rPr>
        <w:t xml:space="preserve"> Square footage was used as the cost allocation base for </w:t>
      </w:r>
      <w:r w:rsidR="0041334F" w:rsidRPr="00C879F3">
        <w:rPr>
          <w:rFonts w:ascii="Times New Roman" w:hAnsi="Times New Roman" w:cs="Times New Roman"/>
        </w:rPr>
        <w:t>Infrastructure C</w:t>
      </w:r>
      <w:r w:rsidR="008621DC" w:rsidRPr="00C879F3">
        <w:rPr>
          <w:rFonts w:ascii="Times New Roman" w:hAnsi="Times New Roman" w:cs="Times New Roman"/>
        </w:rPr>
        <w:t>osts, and</w:t>
      </w:r>
      <w:r w:rsidR="0041334F" w:rsidRPr="00C879F3">
        <w:rPr>
          <w:rFonts w:ascii="Times New Roman" w:hAnsi="Times New Roman" w:cs="Times New Roman"/>
        </w:rPr>
        <w:t xml:space="preserve"> staff FTEs were</w:t>
      </w:r>
      <w:r w:rsidR="008621DC" w:rsidRPr="00C879F3">
        <w:rPr>
          <w:rFonts w:ascii="Times New Roman" w:hAnsi="Times New Roman" w:cs="Times New Roman"/>
        </w:rPr>
        <w:t xml:space="preserve"> used as the cost </w:t>
      </w:r>
      <w:r w:rsidR="0041334F" w:rsidRPr="00C879F3">
        <w:rPr>
          <w:rFonts w:ascii="Times New Roman" w:hAnsi="Times New Roman" w:cs="Times New Roman"/>
        </w:rPr>
        <w:t>allocation base for Additional Delivery System C</w:t>
      </w:r>
      <w:r w:rsidR="008621DC" w:rsidRPr="00C879F3">
        <w:rPr>
          <w:rFonts w:ascii="Times New Roman" w:hAnsi="Times New Roman" w:cs="Times New Roman"/>
        </w:rPr>
        <w:t>osts</w:t>
      </w:r>
      <w:r w:rsidR="0041334F" w:rsidRPr="00C879F3">
        <w:rPr>
          <w:rFonts w:ascii="Times New Roman" w:hAnsi="Times New Roman" w:cs="Times New Roman"/>
        </w:rPr>
        <w:t xml:space="preserve"> in the Job Center Database and SharePoint site</w:t>
      </w:r>
      <w:r w:rsidR="008621DC" w:rsidRPr="00C879F3">
        <w:rPr>
          <w:rFonts w:ascii="Times New Roman" w:hAnsi="Times New Roman" w:cs="Times New Roman"/>
        </w:rPr>
        <w:t xml:space="preserve">. </w:t>
      </w:r>
      <w:r w:rsidR="0041334F" w:rsidRPr="00C879F3">
        <w:rPr>
          <w:rFonts w:ascii="Times New Roman" w:hAnsi="Times New Roman" w:cs="Times New Roman"/>
        </w:rPr>
        <w:t xml:space="preserve"> </w:t>
      </w:r>
      <w:r w:rsidR="005C3C1F" w:rsidRPr="00C879F3">
        <w:rPr>
          <w:rFonts w:ascii="Times New Roman" w:hAnsi="Times New Roman" w:cs="Times New Roman"/>
        </w:rPr>
        <w:t xml:space="preserve">Utilizing all budget and cost allocation data from the Job Center Database and SharePoint site, </w:t>
      </w:r>
      <w:r w:rsidR="0041334F" w:rsidRPr="00C879F3">
        <w:rPr>
          <w:rFonts w:ascii="Times New Roman" w:hAnsi="Times New Roman" w:cs="Times New Roman"/>
        </w:rPr>
        <w:t>EKWIB staff developed comprehensive spreadsheet reports, One-Stop Operating Budget and Partner Contribution</w:t>
      </w:r>
      <w:r w:rsidR="00A754CC" w:rsidRPr="00C879F3">
        <w:rPr>
          <w:rFonts w:ascii="Times New Roman" w:hAnsi="Times New Roman" w:cs="Times New Roman"/>
        </w:rPr>
        <w:t>s</w:t>
      </w:r>
      <w:r w:rsidR="0041334F" w:rsidRPr="00C879F3">
        <w:rPr>
          <w:rFonts w:ascii="Times New Roman" w:hAnsi="Times New Roman" w:cs="Times New Roman"/>
        </w:rPr>
        <w:t xml:space="preserve"> FY</w:t>
      </w:r>
      <w:r w:rsidR="005C3C1F" w:rsidRPr="00C879F3">
        <w:rPr>
          <w:rFonts w:ascii="Times New Roman" w:hAnsi="Times New Roman" w:cs="Times New Roman"/>
        </w:rPr>
        <w:t>2019-</w:t>
      </w:r>
      <w:r w:rsidR="0041334F" w:rsidRPr="00C879F3">
        <w:rPr>
          <w:rFonts w:ascii="Times New Roman" w:hAnsi="Times New Roman" w:cs="Times New Roman"/>
        </w:rPr>
        <w:t>2020, for each career center in the IFA.</w:t>
      </w:r>
      <w:r w:rsidR="005C3C1F" w:rsidRPr="00C879F3">
        <w:rPr>
          <w:rFonts w:ascii="Times New Roman" w:hAnsi="Times New Roman" w:cs="Times New Roman"/>
        </w:rPr>
        <w:t xml:space="preserve">  </w:t>
      </w:r>
      <w:r w:rsidR="00FC4407" w:rsidRPr="00C879F3">
        <w:rPr>
          <w:rFonts w:ascii="Times New Roman" w:hAnsi="Times New Roman" w:cs="Times New Roman"/>
        </w:rPr>
        <w:t>These centers are: 1) KCC JobSight, Hazard, 2) KCC JobSight, Harlan, 3) KCC JobSight, Manchester, 4) KCC JobSight, McKee, 5) KCC JobSight, Pineville, 6) KCC JobSight, Whitesburg, 7) KCC JobSight, Prestonsburg, and 8) KCC JobSight, Pikeville.</w:t>
      </w:r>
      <w:r w:rsidR="00D775AB" w:rsidRPr="00C879F3">
        <w:rPr>
          <w:rFonts w:ascii="Times New Roman" w:hAnsi="Times New Roman" w:cs="Times New Roman"/>
        </w:rPr>
        <w:t xml:space="preserve">  </w:t>
      </w:r>
    </w:p>
    <w:p w:rsidR="003D1133" w:rsidRPr="00C879F3" w:rsidRDefault="00D775AB" w:rsidP="00D775AB">
      <w:pPr>
        <w:rPr>
          <w:rFonts w:ascii="Times New Roman" w:hAnsi="Times New Roman" w:cs="Times New Roman"/>
        </w:rPr>
      </w:pPr>
      <w:r w:rsidRPr="00C879F3">
        <w:rPr>
          <w:rFonts w:ascii="Times New Roman" w:hAnsi="Times New Roman" w:cs="Times New Roman"/>
        </w:rPr>
        <w:lastRenderedPageBreak/>
        <w:t>Consensus must be reached among all required partners through the local one-stop infrastructure funding mechanism, or the state funding mechanism must be triggered as outlined in the Federal Regulations, §678.730, in order to finalize the MOU/IFA for the EKWIB and all WIOA partners.</w:t>
      </w:r>
    </w:p>
    <w:p w:rsidR="00405C4E" w:rsidRPr="00C879F3" w:rsidRDefault="007F1EE7" w:rsidP="007F1EE7">
      <w:pPr>
        <w:rPr>
          <w:rFonts w:ascii="Times New Roman" w:hAnsi="Times New Roman" w:cs="Times New Roman"/>
        </w:rPr>
      </w:pPr>
      <w:r w:rsidRPr="00C879F3">
        <w:rPr>
          <w:rFonts w:ascii="Times New Roman" w:hAnsi="Times New Roman" w:cs="Times New Roman"/>
        </w:rPr>
        <w:t xml:space="preserve">The initial IFA will remain in effect, following the full execution and signatures of all Parties involved, for a period beginning </w:t>
      </w:r>
      <w:r w:rsidR="000F1E51" w:rsidRPr="00C879F3">
        <w:rPr>
          <w:rFonts w:ascii="Times New Roman" w:hAnsi="Times New Roman" w:cs="Times New Roman"/>
        </w:rPr>
        <w:t>July 1, 2019 until June 30, 2020</w:t>
      </w:r>
      <w:r w:rsidRPr="00C879F3">
        <w:rPr>
          <w:rFonts w:ascii="Times New Roman" w:hAnsi="Times New Roman" w:cs="Times New Roman"/>
        </w:rPr>
        <w:t>. Each IFA thereafter will remain in effect for one full budget year, beginning July 1 throug</w:t>
      </w:r>
      <w:r w:rsidR="005C3C1F" w:rsidRPr="00C879F3">
        <w:rPr>
          <w:rFonts w:ascii="Times New Roman" w:hAnsi="Times New Roman" w:cs="Times New Roman"/>
        </w:rPr>
        <w:t>h June 30, throughout the three-</w:t>
      </w:r>
      <w:r w:rsidRPr="00C879F3">
        <w:rPr>
          <w:rFonts w:ascii="Times New Roman" w:hAnsi="Times New Roman" w:cs="Times New Roman"/>
        </w:rPr>
        <w:t xml:space="preserve">year period of the MOU. </w:t>
      </w:r>
    </w:p>
    <w:p w:rsidR="003D1133" w:rsidRPr="00C879F3" w:rsidRDefault="003D1133" w:rsidP="00D879A0">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0E47A7" w:rsidRPr="00C879F3" w:rsidTr="006F7DA8">
        <w:trPr>
          <w:trHeight w:val="769"/>
        </w:trPr>
        <w:tc>
          <w:tcPr>
            <w:tcW w:w="9576" w:type="dxa"/>
          </w:tcPr>
          <w:p w:rsidR="000E47A7" w:rsidRPr="00C879F3" w:rsidRDefault="00A41B0F" w:rsidP="006F7DA8">
            <w:pPr>
              <w:rPr>
                <w:rFonts w:ascii="Times New Roman" w:hAnsi="Times New Roman" w:cs="Times New Roman"/>
                <w:b/>
              </w:rPr>
            </w:pPr>
            <w:r w:rsidRPr="00C879F3">
              <w:rPr>
                <w:rFonts w:ascii="Times New Roman" w:hAnsi="Times New Roman" w:cs="Times New Roman"/>
                <w:b/>
              </w:rPr>
              <w:t>12</w:t>
            </w:r>
            <w:r w:rsidR="000E47A7" w:rsidRPr="00C879F3">
              <w:rPr>
                <w:rFonts w:ascii="Times New Roman" w:hAnsi="Times New Roman" w:cs="Times New Roman"/>
                <w:b/>
              </w:rPr>
              <w:t>.</w:t>
            </w:r>
            <w:r w:rsidR="000E47A7" w:rsidRPr="00C879F3">
              <w:t xml:space="preserve"> </w:t>
            </w:r>
            <w:r w:rsidR="000E47A7" w:rsidRPr="00C879F3">
              <w:rPr>
                <w:rFonts w:ascii="Times New Roman" w:hAnsi="Times New Roman" w:cs="Times New Roman"/>
                <w:b/>
              </w:rPr>
              <w:t>DURATION/AMENDMENT/APPEAL PROCEDURES (WIOA Sec. 121 (c)(2)(A)(v)) (WIOA Final Rules §678.500(b) (5))</w:t>
            </w:r>
            <w:r w:rsidR="005E1786" w:rsidRPr="00C879F3">
              <w:rPr>
                <w:rFonts w:ascii="Times New Roman" w:hAnsi="Times New Roman" w:cs="Times New Roman"/>
                <w:b/>
              </w:rPr>
              <w:t xml:space="preserve"> and RENEWAL PROVISIONS (WIOA Sec. 121(c)(2)(A)(v)) (WIOA Final Rules §678.500(b)(6))</w:t>
            </w:r>
          </w:p>
          <w:p w:rsidR="000E47A7" w:rsidRPr="00C879F3" w:rsidRDefault="000E47A7" w:rsidP="006F7DA8">
            <w:pPr>
              <w:rPr>
                <w:rFonts w:ascii="Times New Roman" w:hAnsi="Times New Roman" w:cs="Times New Roman"/>
                <w:b/>
              </w:rPr>
            </w:pPr>
            <w:r w:rsidRPr="00C879F3">
              <w:rPr>
                <w:rFonts w:ascii="Times New Roman" w:hAnsi="Times New Roman" w:cs="Times New Roman"/>
                <w:b/>
              </w:rPr>
              <w:t xml:space="preserve"> </w:t>
            </w:r>
          </w:p>
        </w:tc>
      </w:tr>
      <w:tr w:rsidR="000E47A7" w:rsidRPr="00C879F3" w:rsidTr="006B7352">
        <w:trPr>
          <w:trHeight w:val="3104"/>
        </w:trPr>
        <w:tc>
          <w:tcPr>
            <w:tcW w:w="9576" w:type="dxa"/>
          </w:tcPr>
          <w:p w:rsidR="000E47A7" w:rsidRPr="00C879F3" w:rsidRDefault="000E47A7" w:rsidP="006F7DA8">
            <w:pPr>
              <w:rPr>
                <w:rFonts w:ascii="Times New Roman" w:hAnsi="Times New Roman" w:cs="Times New Roman"/>
                <w:i/>
              </w:rPr>
            </w:pPr>
            <w:r w:rsidRPr="00C879F3">
              <w:rPr>
                <w:rFonts w:ascii="Times New Roman" w:hAnsi="Times New Roman" w:cs="Times New Roman"/>
                <w:i/>
              </w:rPr>
              <w:t>Describe the duration of the MOU</w:t>
            </w:r>
            <w:r w:rsidR="006B7352" w:rsidRPr="00C879F3">
              <w:rPr>
                <w:rFonts w:ascii="Times New Roman" w:hAnsi="Times New Roman" w:cs="Times New Roman"/>
                <w:i/>
              </w:rPr>
              <w:t>.</w:t>
            </w:r>
          </w:p>
          <w:p w:rsidR="00730B9C" w:rsidRPr="00C879F3" w:rsidRDefault="00730B9C" w:rsidP="006F7DA8">
            <w:pPr>
              <w:rPr>
                <w:rFonts w:ascii="Times New Roman" w:hAnsi="Times New Roman" w:cs="Times New Roman"/>
                <w:i/>
              </w:rPr>
            </w:pPr>
            <w:r w:rsidRPr="00C879F3">
              <w:rPr>
                <w:rFonts w:ascii="Times New Roman" w:hAnsi="Times New Roman" w:cs="Times New Roman"/>
                <w:i/>
              </w:rPr>
              <w:t>Describe the required renewal process if substantial changes occur before the MOU’s expiration date</w:t>
            </w:r>
            <w:r w:rsidR="006B7352" w:rsidRPr="00C879F3">
              <w:rPr>
                <w:rFonts w:ascii="Times New Roman" w:hAnsi="Times New Roman" w:cs="Times New Roman"/>
                <w:i/>
              </w:rPr>
              <w:t>.</w:t>
            </w:r>
          </w:p>
          <w:p w:rsidR="000E47A7" w:rsidRPr="00C879F3" w:rsidRDefault="000E47A7" w:rsidP="006F7DA8">
            <w:pPr>
              <w:rPr>
                <w:rFonts w:ascii="Times New Roman" w:hAnsi="Times New Roman" w:cs="Times New Roman"/>
                <w:i/>
              </w:rPr>
            </w:pPr>
            <w:r w:rsidRPr="00C879F3">
              <w:rPr>
                <w:rFonts w:ascii="Times New Roman" w:hAnsi="Times New Roman" w:cs="Times New Roman"/>
                <w:i/>
              </w:rPr>
              <w:t>Describe amendment procedures, including annual negotiation of infrastructure and shared system costs to address the following:</w:t>
            </w:r>
          </w:p>
          <w:p w:rsidR="000E47A7" w:rsidRPr="00C879F3" w:rsidRDefault="000E47A7" w:rsidP="006F7DA8">
            <w:pPr>
              <w:pStyle w:val="ListParagraph"/>
              <w:numPr>
                <w:ilvl w:val="0"/>
                <w:numId w:val="16"/>
              </w:numPr>
              <w:rPr>
                <w:rFonts w:ascii="Times New Roman" w:hAnsi="Times New Roman" w:cs="Times New Roman"/>
                <w:i/>
              </w:rPr>
            </w:pPr>
            <w:r w:rsidRPr="00C879F3">
              <w:rPr>
                <w:rFonts w:ascii="Times New Roman" w:hAnsi="Times New Roman" w:cs="Times New Roman"/>
                <w:i/>
              </w:rPr>
              <w:t xml:space="preserve">The procedures for informing other partners of the pending </w:t>
            </w:r>
            <w:r w:rsidR="006B7352" w:rsidRPr="00C879F3">
              <w:rPr>
                <w:rFonts w:ascii="Times New Roman" w:hAnsi="Times New Roman" w:cs="Times New Roman"/>
                <w:i/>
              </w:rPr>
              <w:t xml:space="preserve">and/or completed </w:t>
            </w:r>
            <w:r w:rsidRPr="00C879F3">
              <w:rPr>
                <w:rFonts w:ascii="Times New Roman" w:hAnsi="Times New Roman" w:cs="Times New Roman"/>
                <w:i/>
              </w:rPr>
              <w:t>amendment</w:t>
            </w:r>
          </w:p>
          <w:p w:rsidR="000E47A7" w:rsidRPr="00C879F3" w:rsidRDefault="000E47A7" w:rsidP="006F7DA8">
            <w:pPr>
              <w:pStyle w:val="ListParagraph"/>
              <w:numPr>
                <w:ilvl w:val="0"/>
                <w:numId w:val="16"/>
              </w:numPr>
              <w:rPr>
                <w:rFonts w:ascii="Times New Roman" w:hAnsi="Times New Roman" w:cs="Times New Roman"/>
                <w:i/>
              </w:rPr>
            </w:pPr>
            <w:r w:rsidRPr="00C879F3">
              <w:rPr>
                <w:rFonts w:ascii="Times New Roman" w:hAnsi="Times New Roman" w:cs="Times New Roman"/>
                <w:i/>
              </w:rPr>
              <w:t>The procedures for amending the MOU to incorporate the final approved budget on an annual basis</w:t>
            </w:r>
          </w:p>
          <w:p w:rsidR="000E47A7" w:rsidRPr="00C879F3" w:rsidRDefault="00087DD2" w:rsidP="00473E3A">
            <w:pPr>
              <w:pStyle w:val="ListParagraph"/>
              <w:numPr>
                <w:ilvl w:val="0"/>
                <w:numId w:val="16"/>
              </w:numPr>
              <w:rPr>
                <w:rFonts w:ascii="Times New Roman" w:hAnsi="Times New Roman" w:cs="Times New Roman"/>
                <w:i/>
              </w:rPr>
            </w:pPr>
            <w:r w:rsidRPr="00C879F3">
              <w:rPr>
                <w:rFonts w:ascii="Times New Roman" w:hAnsi="Times New Roman" w:cs="Times New Roman"/>
                <w:i/>
              </w:rPr>
              <w:t>T</w:t>
            </w:r>
            <w:r w:rsidR="00216044" w:rsidRPr="00C879F3">
              <w:rPr>
                <w:rFonts w:ascii="Times New Roman" w:hAnsi="Times New Roman" w:cs="Times New Roman"/>
                <w:i/>
              </w:rPr>
              <w:t xml:space="preserve">he process and timeline in which the MOU will be reviewed and renewed </w:t>
            </w:r>
            <w:r w:rsidRPr="00C879F3">
              <w:rPr>
                <w:rFonts w:ascii="Times New Roman" w:hAnsi="Times New Roman" w:cs="Times New Roman"/>
                <w:i/>
              </w:rPr>
              <w:t>prior to expiration</w:t>
            </w:r>
          </w:p>
          <w:p w:rsidR="000E47A7" w:rsidRPr="00C879F3" w:rsidRDefault="000E47A7" w:rsidP="006F7DA8">
            <w:pPr>
              <w:pStyle w:val="ListParagraph"/>
              <w:numPr>
                <w:ilvl w:val="0"/>
                <w:numId w:val="16"/>
              </w:numPr>
              <w:rPr>
                <w:rFonts w:ascii="Times New Roman" w:hAnsi="Times New Roman" w:cs="Times New Roman"/>
                <w:i/>
              </w:rPr>
            </w:pPr>
            <w:r w:rsidRPr="00C879F3">
              <w:rPr>
                <w:rFonts w:ascii="Times New Roman" w:hAnsi="Times New Roman" w:cs="Times New Roman"/>
                <w:i/>
              </w:rPr>
              <w:t>The process for resolving any disputes that evolve after the agreement is reached</w:t>
            </w:r>
          </w:p>
          <w:p w:rsidR="005E1786" w:rsidRPr="00C879F3" w:rsidRDefault="000E47A7" w:rsidP="005E1786">
            <w:pPr>
              <w:pStyle w:val="ListParagraph"/>
              <w:numPr>
                <w:ilvl w:val="0"/>
                <w:numId w:val="16"/>
              </w:numPr>
              <w:rPr>
                <w:rFonts w:ascii="Times New Roman" w:hAnsi="Times New Roman" w:cs="Times New Roman"/>
                <w:i/>
              </w:rPr>
            </w:pPr>
            <w:r w:rsidRPr="00C879F3">
              <w:rPr>
                <w:rFonts w:ascii="Times New Roman" w:hAnsi="Times New Roman" w:cs="Times New Roman"/>
                <w:i/>
              </w:rPr>
              <w:t>The appeals process for any disputes that evolve after the agreement is reached</w:t>
            </w:r>
          </w:p>
          <w:p w:rsidR="005872F3" w:rsidRPr="00C879F3" w:rsidRDefault="005872F3" w:rsidP="005E1786">
            <w:pPr>
              <w:pStyle w:val="ListParagraph"/>
              <w:numPr>
                <w:ilvl w:val="0"/>
                <w:numId w:val="16"/>
              </w:numPr>
              <w:rPr>
                <w:rFonts w:ascii="Times New Roman" w:hAnsi="Times New Roman" w:cs="Times New Roman"/>
                <w:i/>
              </w:rPr>
            </w:pPr>
            <w:r w:rsidRPr="00C879F3">
              <w:rPr>
                <w:rFonts w:ascii="Times New Roman" w:hAnsi="Times New Roman" w:cs="Times New Roman"/>
                <w:i/>
              </w:rPr>
              <w:t>The process for terminating the MOU or a specific partner’s participation in the MOU</w:t>
            </w:r>
          </w:p>
          <w:p w:rsidR="000E47A7" w:rsidRPr="00C879F3" w:rsidRDefault="000E47A7" w:rsidP="006B7352">
            <w:pPr>
              <w:pStyle w:val="ListParagraph"/>
              <w:rPr>
                <w:rFonts w:ascii="Times New Roman" w:hAnsi="Times New Roman" w:cs="Times New Roman"/>
                <w:i/>
              </w:rPr>
            </w:pPr>
          </w:p>
        </w:tc>
      </w:tr>
    </w:tbl>
    <w:p w:rsidR="000E47A7" w:rsidRPr="00C879F3" w:rsidRDefault="000E47A7" w:rsidP="000E47A7">
      <w:pPr>
        <w:spacing w:after="0"/>
        <w:rPr>
          <w:rFonts w:ascii="Times New Roman" w:hAnsi="Times New Roman" w:cs="Times New Roman"/>
        </w:rPr>
      </w:pPr>
    </w:p>
    <w:p w:rsidR="009C402B" w:rsidRPr="00C879F3" w:rsidRDefault="00411901" w:rsidP="009C402B">
      <w:pPr>
        <w:spacing w:after="0"/>
        <w:rPr>
          <w:rFonts w:ascii="Times New Roman" w:hAnsi="Times New Roman" w:cs="Times New Roman"/>
        </w:rPr>
      </w:pPr>
      <w:r w:rsidRPr="00C879F3">
        <w:rPr>
          <w:rFonts w:ascii="Times New Roman" w:hAnsi="Times New Roman" w:cs="Times New Roman"/>
        </w:rPr>
        <w:t>The duration of the MOU will be three years</w:t>
      </w:r>
      <w:r w:rsidR="00EA41F0" w:rsidRPr="00C879F3">
        <w:rPr>
          <w:rFonts w:ascii="Times New Roman" w:hAnsi="Times New Roman" w:cs="Times New Roman"/>
        </w:rPr>
        <w:t xml:space="preserve">. </w:t>
      </w:r>
      <w:r w:rsidR="00637CBA" w:rsidRPr="00C879F3">
        <w:rPr>
          <w:rFonts w:ascii="Times New Roman" w:hAnsi="Times New Roman" w:cs="Times New Roman"/>
        </w:rPr>
        <w:t xml:space="preserve"> </w:t>
      </w:r>
      <w:r w:rsidRPr="00C879F3">
        <w:rPr>
          <w:rFonts w:ascii="Times New Roman" w:hAnsi="Times New Roman" w:cs="Times New Roman"/>
        </w:rPr>
        <w:t xml:space="preserve">However, the MOU/IFA is intended to be a living </w:t>
      </w:r>
      <w:r w:rsidR="00EA41F0" w:rsidRPr="00C879F3">
        <w:rPr>
          <w:rFonts w:ascii="Times New Roman" w:hAnsi="Times New Roman" w:cs="Times New Roman"/>
        </w:rPr>
        <w:t xml:space="preserve">document and </w:t>
      </w:r>
      <w:r w:rsidRPr="00C879F3">
        <w:rPr>
          <w:rFonts w:ascii="Times New Roman" w:hAnsi="Times New Roman" w:cs="Times New Roman"/>
        </w:rPr>
        <w:t xml:space="preserve">partnership agreement.  </w:t>
      </w:r>
      <w:r w:rsidR="009C402B" w:rsidRPr="00C879F3">
        <w:rPr>
          <w:rFonts w:ascii="Times New Roman" w:hAnsi="Times New Roman" w:cs="Times New Roman"/>
        </w:rPr>
        <w:t xml:space="preserve">EKWIB </w:t>
      </w:r>
      <w:r w:rsidR="0032580B" w:rsidRPr="00C879F3">
        <w:rPr>
          <w:rFonts w:ascii="Times New Roman" w:hAnsi="Times New Roman" w:cs="Times New Roman"/>
        </w:rPr>
        <w:t>staff may</w:t>
      </w:r>
      <w:r w:rsidR="009C402B" w:rsidRPr="00C879F3">
        <w:rPr>
          <w:rFonts w:ascii="Times New Roman" w:hAnsi="Times New Roman" w:cs="Times New Roman"/>
        </w:rPr>
        <w:t xml:space="preserve"> make small changes that are needed and update the MOU/IFA. As the need arises for substantial changes in the MOU</w:t>
      </w:r>
      <w:r w:rsidR="00A649B7" w:rsidRPr="00C879F3">
        <w:rPr>
          <w:rFonts w:ascii="Times New Roman" w:hAnsi="Times New Roman" w:cs="Times New Roman"/>
        </w:rPr>
        <w:t xml:space="preserve">, </w:t>
      </w:r>
      <w:r w:rsidR="00637CBA" w:rsidRPr="00C879F3">
        <w:rPr>
          <w:rFonts w:ascii="Times New Roman" w:hAnsi="Times New Roman" w:cs="Times New Roman"/>
        </w:rPr>
        <w:t xml:space="preserve">EKWIB staff or </w:t>
      </w:r>
      <w:r w:rsidR="009C402B" w:rsidRPr="00C879F3">
        <w:rPr>
          <w:rFonts w:ascii="Times New Roman" w:hAnsi="Times New Roman" w:cs="Times New Roman"/>
        </w:rPr>
        <w:t xml:space="preserve">partner staff may </w:t>
      </w:r>
      <w:r w:rsidR="00637CBA" w:rsidRPr="00C879F3">
        <w:rPr>
          <w:rFonts w:ascii="Times New Roman" w:hAnsi="Times New Roman" w:cs="Times New Roman"/>
        </w:rPr>
        <w:t>provide notice to</w:t>
      </w:r>
      <w:r w:rsidR="00A649B7" w:rsidRPr="00C879F3">
        <w:rPr>
          <w:rFonts w:ascii="Times New Roman" w:hAnsi="Times New Roman" w:cs="Times New Roman"/>
        </w:rPr>
        <w:t xml:space="preserve"> </w:t>
      </w:r>
      <w:r w:rsidR="009C402B" w:rsidRPr="00C879F3">
        <w:rPr>
          <w:rFonts w:ascii="Times New Roman" w:hAnsi="Times New Roman" w:cs="Times New Roman"/>
        </w:rPr>
        <w:t>all</w:t>
      </w:r>
      <w:r w:rsidR="00304F70" w:rsidRPr="00C879F3">
        <w:rPr>
          <w:rFonts w:ascii="Times New Roman" w:hAnsi="Times New Roman" w:cs="Times New Roman"/>
        </w:rPr>
        <w:t xml:space="preserve"> partners </w:t>
      </w:r>
      <w:r w:rsidR="009C402B" w:rsidRPr="00C879F3">
        <w:rPr>
          <w:rFonts w:ascii="Times New Roman" w:hAnsi="Times New Roman" w:cs="Times New Roman"/>
        </w:rPr>
        <w:t xml:space="preserve">to </w:t>
      </w:r>
      <w:r w:rsidR="00637CBA" w:rsidRPr="00C879F3">
        <w:rPr>
          <w:rFonts w:ascii="Times New Roman" w:hAnsi="Times New Roman" w:cs="Times New Roman"/>
        </w:rPr>
        <w:t>request a meeting</w:t>
      </w:r>
      <w:r w:rsidR="009C402B" w:rsidRPr="00C879F3">
        <w:rPr>
          <w:rFonts w:ascii="Times New Roman" w:hAnsi="Times New Roman" w:cs="Times New Roman"/>
        </w:rPr>
        <w:t xml:space="preserve"> </w:t>
      </w:r>
      <w:r w:rsidR="00637CBA" w:rsidRPr="00C879F3">
        <w:rPr>
          <w:rFonts w:ascii="Times New Roman" w:hAnsi="Times New Roman" w:cs="Times New Roman"/>
        </w:rPr>
        <w:t xml:space="preserve">to discuss and </w:t>
      </w:r>
      <w:r w:rsidR="009C402B" w:rsidRPr="00C879F3">
        <w:rPr>
          <w:rFonts w:ascii="Times New Roman" w:hAnsi="Times New Roman" w:cs="Times New Roman"/>
        </w:rPr>
        <w:t>reach</w:t>
      </w:r>
      <w:r w:rsidR="00304F70" w:rsidRPr="00C879F3">
        <w:rPr>
          <w:rFonts w:ascii="Times New Roman" w:hAnsi="Times New Roman" w:cs="Times New Roman"/>
        </w:rPr>
        <w:t xml:space="preserve"> consensus regarding the </w:t>
      </w:r>
      <w:r w:rsidR="009C402B" w:rsidRPr="00C879F3">
        <w:rPr>
          <w:rFonts w:ascii="Times New Roman" w:hAnsi="Times New Roman" w:cs="Times New Roman"/>
        </w:rPr>
        <w:t xml:space="preserve">needed </w:t>
      </w:r>
      <w:r w:rsidR="00304F70" w:rsidRPr="00C879F3">
        <w:rPr>
          <w:rFonts w:ascii="Times New Roman" w:hAnsi="Times New Roman" w:cs="Times New Roman"/>
        </w:rPr>
        <w:t xml:space="preserve">changes.  Once approved, the MOU/IFA will be amended and updated to accurately reflect </w:t>
      </w:r>
      <w:r w:rsidR="009C402B" w:rsidRPr="00C879F3">
        <w:rPr>
          <w:rFonts w:ascii="Times New Roman" w:hAnsi="Times New Roman" w:cs="Times New Roman"/>
        </w:rPr>
        <w:t xml:space="preserve">these </w:t>
      </w:r>
      <w:r w:rsidR="00304F70" w:rsidRPr="00C879F3">
        <w:rPr>
          <w:rFonts w:ascii="Times New Roman" w:hAnsi="Times New Roman" w:cs="Times New Roman"/>
        </w:rPr>
        <w:t xml:space="preserve">changes. </w:t>
      </w:r>
      <w:r w:rsidR="003E2748" w:rsidRPr="00C879F3">
        <w:rPr>
          <w:rFonts w:ascii="Times New Roman" w:hAnsi="Times New Roman" w:cs="Times New Roman"/>
        </w:rPr>
        <w:t xml:space="preserve"> Partner signatures are not required for amendments to the MOU/IFA.  </w:t>
      </w:r>
      <w:r w:rsidR="009C402B" w:rsidRPr="00C879F3">
        <w:rPr>
          <w:rFonts w:ascii="Times New Roman" w:hAnsi="Times New Roman" w:cs="Times New Roman"/>
        </w:rPr>
        <w:t xml:space="preserve">This process may be utilized throughout the three-year duration of the MOU. </w:t>
      </w:r>
    </w:p>
    <w:p w:rsidR="00637CBA" w:rsidRPr="00C879F3" w:rsidRDefault="00637CBA" w:rsidP="000E47A7">
      <w:pPr>
        <w:spacing w:after="0"/>
        <w:rPr>
          <w:rFonts w:ascii="Times New Roman" w:hAnsi="Times New Roman" w:cs="Times New Roman"/>
        </w:rPr>
      </w:pPr>
    </w:p>
    <w:p w:rsidR="00EA41F0" w:rsidRPr="00C879F3" w:rsidRDefault="00EA41F0" w:rsidP="000E47A7">
      <w:pPr>
        <w:spacing w:after="0"/>
        <w:rPr>
          <w:rFonts w:ascii="Times New Roman" w:hAnsi="Times New Roman" w:cs="Times New Roman"/>
        </w:rPr>
      </w:pPr>
      <w:r w:rsidRPr="00C879F3">
        <w:rPr>
          <w:rFonts w:ascii="Times New Roman" w:hAnsi="Times New Roman" w:cs="Times New Roman"/>
        </w:rPr>
        <w:t>Each time an amendment is completed, all parties to the MOU/IFA will be notified by email</w:t>
      </w:r>
      <w:r w:rsidR="003E2748" w:rsidRPr="00C879F3">
        <w:rPr>
          <w:rFonts w:ascii="Times New Roman" w:hAnsi="Times New Roman" w:cs="Times New Roman"/>
        </w:rPr>
        <w:t xml:space="preserve"> to include the MOU/IFA revision date</w:t>
      </w:r>
      <w:r w:rsidRPr="00C879F3">
        <w:rPr>
          <w:rFonts w:ascii="Times New Roman" w:hAnsi="Times New Roman" w:cs="Times New Roman"/>
        </w:rPr>
        <w:t xml:space="preserve">.  </w:t>
      </w:r>
      <w:r w:rsidR="00A649B7" w:rsidRPr="00C879F3">
        <w:rPr>
          <w:rFonts w:ascii="Times New Roman" w:hAnsi="Times New Roman" w:cs="Times New Roman"/>
        </w:rPr>
        <w:t xml:space="preserve">EKWIB staff will post the MOU/IFA (with revision date) </w:t>
      </w:r>
      <w:r w:rsidR="009C402B" w:rsidRPr="00C879F3">
        <w:rPr>
          <w:rFonts w:ascii="Times New Roman" w:hAnsi="Times New Roman" w:cs="Times New Roman"/>
        </w:rPr>
        <w:t>electronically</w:t>
      </w:r>
      <w:r w:rsidR="00A649B7" w:rsidRPr="00C879F3">
        <w:rPr>
          <w:rFonts w:ascii="Times New Roman" w:hAnsi="Times New Roman" w:cs="Times New Roman"/>
        </w:rPr>
        <w:t xml:space="preserve"> </w:t>
      </w:r>
      <w:r w:rsidR="00070AD0" w:rsidRPr="00C879F3">
        <w:rPr>
          <w:rFonts w:ascii="Times New Roman" w:hAnsi="Times New Roman" w:cs="Times New Roman"/>
        </w:rPr>
        <w:t>on the EK</w:t>
      </w:r>
      <w:r w:rsidR="009C402B" w:rsidRPr="00C879F3">
        <w:rPr>
          <w:rFonts w:ascii="Times New Roman" w:hAnsi="Times New Roman" w:cs="Times New Roman"/>
        </w:rPr>
        <w:t>CEP website,</w:t>
      </w:r>
      <w:r w:rsidR="00A649B7" w:rsidRPr="00C879F3">
        <w:rPr>
          <w:rFonts w:ascii="Times New Roman" w:hAnsi="Times New Roman" w:cs="Times New Roman"/>
        </w:rPr>
        <w:t xml:space="preserve"> </w:t>
      </w:r>
      <w:hyperlink r:id="rId18" w:history="1">
        <w:r w:rsidR="00A649B7" w:rsidRPr="00C879F3">
          <w:rPr>
            <w:rStyle w:val="Hyperlink"/>
            <w:rFonts w:ascii="Times New Roman" w:hAnsi="Times New Roman" w:cs="Times New Roman"/>
          </w:rPr>
          <w:t>www.ekcep.org</w:t>
        </w:r>
      </w:hyperlink>
      <w:r w:rsidR="009C402B" w:rsidRPr="00C879F3">
        <w:rPr>
          <w:rFonts w:ascii="Times New Roman" w:hAnsi="Times New Roman" w:cs="Times New Roman"/>
        </w:rPr>
        <w:t>,</w:t>
      </w:r>
      <w:r w:rsidR="00A649B7" w:rsidRPr="00C879F3">
        <w:rPr>
          <w:rFonts w:ascii="Times New Roman" w:hAnsi="Times New Roman" w:cs="Times New Roman"/>
        </w:rPr>
        <w:t xml:space="preserve"> each time an update or amendment is made to ensure that the most recent version is documented and available to partners.  A direct link </w:t>
      </w:r>
      <w:r w:rsidR="009C402B" w:rsidRPr="00C879F3">
        <w:rPr>
          <w:rFonts w:ascii="Times New Roman" w:hAnsi="Times New Roman" w:cs="Times New Roman"/>
        </w:rPr>
        <w:t xml:space="preserve">to access the site on the web location </w:t>
      </w:r>
      <w:r w:rsidR="00A649B7" w:rsidRPr="00C879F3">
        <w:rPr>
          <w:rFonts w:ascii="Times New Roman" w:hAnsi="Times New Roman" w:cs="Times New Roman"/>
        </w:rPr>
        <w:t>will be distributed to all partners</w:t>
      </w:r>
      <w:r w:rsidR="009C402B" w:rsidRPr="00C879F3">
        <w:rPr>
          <w:rFonts w:ascii="Times New Roman" w:hAnsi="Times New Roman" w:cs="Times New Roman"/>
        </w:rPr>
        <w:t xml:space="preserve"> </w:t>
      </w:r>
      <w:r w:rsidR="00A649B7" w:rsidRPr="00C879F3">
        <w:rPr>
          <w:rFonts w:ascii="Times New Roman" w:hAnsi="Times New Roman" w:cs="Times New Roman"/>
        </w:rPr>
        <w:t xml:space="preserve">for quick access to the information at all times. </w:t>
      </w:r>
      <w:r w:rsidR="00473E3A" w:rsidRPr="00C879F3">
        <w:rPr>
          <w:rFonts w:ascii="Times New Roman" w:hAnsi="Times New Roman" w:cs="Times New Roman"/>
        </w:rPr>
        <w:t xml:space="preserve"> A log in for each P</w:t>
      </w:r>
      <w:r w:rsidR="009C402B" w:rsidRPr="00C879F3">
        <w:rPr>
          <w:rFonts w:ascii="Times New Roman" w:hAnsi="Times New Roman" w:cs="Times New Roman"/>
        </w:rPr>
        <w:t xml:space="preserve">arty to the MOU/IFA will be provided to partner leadership in order to maintain appropriate security. </w:t>
      </w:r>
    </w:p>
    <w:p w:rsidR="00CE7E50" w:rsidRPr="00C879F3" w:rsidRDefault="00CE7E50" w:rsidP="000E47A7">
      <w:pPr>
        <w:spacing w:after="0"/>
        <w:rPr>
          <w:rFonts w:ascii="Times New Roman" w:hAnsi="Times New Roman" w:cs="Times New Roman"/>
        </w:rPr>
      </w:pPr>
    </w:p>
    <w:p w:rsidR="00CE7E50" w:rsidRPr="00C879F3" w:rsidRDefault="0006687B" w:rsidP="000E47A7">
      <w:pPr>
        <w:spacing w:after="0"/>
        <w:rPr>
          <w:rFonts w:ascii="Times New Roman" w:hAnsi="Times New Roman" w:cs="Times New Roman"/>
        </w:rPr>
      </w:pPr>
      <w:r w:rsidRPr="00C879F3">
        <w:rPr>
          <w:rFonts w:ascii="Times New Roman" w:hAnsi="Times New Roman" w:cs="Times New Roman"/>
        </w:rPr>
        <w:t>The IFA will be updated on an annual basis to reflect changing costs/</w:t>
      </w:r>
      <w:r w:rsidR="005C48AE" w:rsidRPr="00C879F3">
        <w:rPr>
          <w:rFonts w:ascii="Times New Roman" w:hAnsi="Times New Roman" w:cs="Times New Roman"/>
        </w:rPr>
        <w:t>partner contributions</w:t>
      </w:r>
      <w:r w:rsidRPr="00C879F3">
        <w:rPr>
          <w:rFonts w:ascii="Times New Roman" w:hAnsi="Times New Roman" w:cs="Times New Roman"/>
        </w:rPr>
        <w:t xml:space="preserve"> within the EKCEP </w:t>
      </w:r>
      <w:r w:rsidR="005C48AE" w:rsidRPr="00C879F3">
        <w:rPr>
          <w:rFonts w:ascii="Times New Roman" w:hAnsi="Times New Roman" w:cs="Times New Roman"/>
        </w:rPr>
        <w:t>LWDA</w:t>
      </w:r>
      <w:r w:rsidRPr="00C879F3">
        <w:rPr>
          <w:rFonts w:ascii="Times New Roman" w:hAnsi="Times New Roman" w:cs="Times New Roman"/>
        </w:rPr>
        <w:t xml:space="preserve">.  </w:t>
      </w:r>
      <w:r w:rsidR="00CE7E50" w:rsidRPr="00C879F3">
        <w:rPr>
          <w:rFonts w:ascii="Times New Roman" w:hAnsi="Times New Roman" w:cs="Times New Roman"/>
        </w:rPr>
        <w:t xml:space="preserve">EKCEP accounting staff will update the IFA monthly </w:t>
      </w:r>
      <w:r w:rsidRPr="00C879F3">
        <w:rPr>
          <w:rFonts w:ascii="Times New Roman" w:hAnsi="Times New Roman" w:cs="Times New Roman"/>
        </w:rPr>
        <w:t>as partners submit</w:t>
      </w:r>
      <w:r w:rsidR="00CE7E50" w:rsidRPr="00C879F3">
        <w:rPr>
          <w:rFonts w:ascii="Times New Roman" w:hAnsi="Times New Roman" w:cs="Times New Roman"/>
        </w:rPr>
        <w:t xml:space="preserve"> </w:t>
      </w:r>
      <w:r w:rsidR="008D7E05" w:rsidRPr="00C879F3">
        <w:rPr>
          <w:rFonts w:ascii="Times New Roman" w:hAnsi="Times New Roman" w:cs="Times New Roman"/>
        </w:rPr>
        <w:t>documentation</w:t>
      </w:r>
      <w:r w:rsidR="004E2C9A" w:rsidRPr="00C879F3">
        <w:rPr>
          <w:rFonts w:ascii="Times New Roman" w:hAnsi="Times New Roman" w:cs="Times New Roman"/>
        </w:rPr>
        <w:t xml:space="preserve"> </w:t>
      </w:r>
      <w:r w:rsidR="000F3F43" w:rsidRPr="00C879F3">
        <w:rPr>
          <w:rFonts w:ascii="Times New Roman" w:hAnsi="Times New Roman" w:cs="Times New Roman"/>
        </w:rPr>
        <w:t>of</w:t>
      </w:r>
      <w:r w:rsidR="00CE7E50" w:rsidRPr="00C879F3">
        <w:rPr>
          <w:rFonts w:ascii="Times New Roman" w:hAnsi="Times New Roman" w:cs="Times New Roman"/>
        </w:rPr>
        <w:t xml:space="preserve"> actual costs </w:t>
      </w:r>
      <w:r w:rsidR="000F3F43" w:rsidRPr="00C879F3">
        <w:rPr>
          <w:rFonts w:ascii="Times New Roman" w:hAnsi="Times New Roman" w:cs="Times New Roman"/>
        </w:rPr>
        <w:t xml:space="preserve">for their contributions </w:t>
      </w:r>
      <w:r w:rsidR="00CE7E50" w:rsidRPr="00C879F3">
        <w:rPr>
          <w:rFonts w:ascii="Times New Roman" w:hAnsi="Times New Roman" w:cs="Times New Roman"/>
        </w:rPr>
        <w:t xml:space="preserve">for line items in the operating budget.  The IFA will be reconciled on a quarterly basis.  </w:t>
      </w:r>
      <w:r w:rsidR="00BE7F66" w:rsidRPr="00C879F3">
        <w:rPr>
          <w:rFonts w:ascii="Times New Roman" w:hAnsi="Times New Roman" w:cs="Times New Roman"/>
        </w:rPr>
        <w:t>However, a</w:t>
      </w:r>
      <w:r w:rsidR="00CE7E50" w:rsidRPr="00C879F3">
        <w:rPr>
          <w:rFonts w:ascii="Times New Roman" w:hAnsi="Times New Roman" w:cs="Times New Roman"/>
        </w:rPr>
        <w:t xml:space="preserve"> full reconciliation for the two Comprehensive centers and their </w:t>
      </w:r>
      <w:r w:rsidR="00CE7E50" w:rsidRPr="00C879F3">
        <w:rPr>
          <w:rFonts w:ascii="Times New Roman" w:hAnsi="Times New Roman" w:cs="Times New Roman"/>
        </w:rPr>
        <w:lastRenderedPageBreak/>
        <w:t xml:space="preserve">respective Affiliates will be conducted annually, </w:t>
      </w:r>
      <w:r w:rsidR="000F3F43" w:rsidRPr="00C879F3">
        <w:rPr>
          <w:rFonts w:ascii="Times New Roman" w:hAnsi="Times New Roman" w:cs="Times New Roman"/>
        </w:rPr>
        <w:t>that will</w:t>
      </w:r>
      <w:r w:rsidR="00CE7E50" w:rsidRPr="00C879F3">
        <w:rPr>
          <w:rFonts w:ascii="Times New Roman" w:hAnsi="Times New Roman" w:cs="Times New Roman"/>
        </w:rPr>
        <w:t xml:space="preserve"> </w:t>
      </w:r>
      <w:r w:rsidR="000F3F43" w:rsidRPr="00C879F3">
        <w:rPr>
          <w:rFonts w:ascii="Times New Roman" w:hAnsi="Times New Roman" w:cs="Times New Roman"/>
        </w:rPr>
        <w:t xml:space="preserve">include a final review of the actual costs and </w:t>
      </w:r>
      <w:r w:rsidR="007F24BF" w:rsidRPr="00C879F3">
        <w:rPr>
          <w:rFonts w:ascii="Times New Roman" w:hAnsi="Times New Roman" w:cs="Times New Roman"/>
        </w:rPr>
        <w:t xml:space="preserve">partner </w:t>
      </w:r>
      <w:r w:rsidR="000F3F43" w:rsidRPr="00C879F3">
        <w:rPr>
          <w:rFonts w:ascii="Times New Roman" w:hAnsi="Times New Roman" w:cs="Times New Roman"/>
        </w:rPr>
        <w:t xml:space="preserve">contributions </w:t>
      </w:r>
      <w:r w:rsidRPr="00C879F3">
        <w:rPr>
          <w:rFonts w:ascii="Times New Roman" w:hAnsi="Times New Roman" w:cs="Times New Roman"/>
        </w:rPr>
        <w:t xml:space="preserve">for </w:t>
      </w:r>
      <w:r w:rsidR="000F3F43" w:rsidRPr="00C879F3">
        <w:rPr>
          <w:rFonts w:ascii="Times New Roman" w:hAnsi="Times New Roman" w:cs="Times New Roman"/>
        </w:rPr>
        <w:t xml:space="preserve">each center and for </w:t>
      </w:r>
      <w:r w:rsidRPr="00C879F3">
        <w:rPr>
          <w:rFonts w:ascii="Times New Roman" w:hAnsi="Times New Roman" w:cs="Times New Roman"/>
        </w:rPr>
        <w:t xml:space="preserve">the </w:t>
      </w:r>
      <w:r w:rsidR="000F3F43" w:rsidRPr="00C879F3">
        <w:rPr>
          <w:rFonts w:ascii="Times New Roman" w:hAnsi="Times New Roman" w:cs="Times New Roman"/>
        </w:rPr>
        <w:t xml:space="preserve">overall </w:t>
      </w:r>
      <w:r w:rsidRPr="00C879F3">
        <w:rPr>
          <w:rFonts w:ascii="Times New Roman" w:hAnsi="Times New Roman" w:cs="Times New Roman"/>
        </w:rPr>
        <w:t>umbrella IFA</w:t>
      </w:r>
      <w:r w:rsidR="000F3F43" w:rsidRPr="00C879F3">
        <w:rPr>
          <w:rFonts w:ascii="Times New Roman" w:hAnsi="Times New Roman" w:cs="Times New Roman"/>
        </w:rPr>
        <w:t xml:space="preserve"> for the EKCEP LWDA</w:t>
      </w:r>
      <w:r w:rsidRPr="00C879F3">
        <w:rPr>
          <w:rFonts w:ascii="Times New Roman" w:hAnsi="Times New Roman" w:cs="Times New Roman"/>
        </w:rPr>
        <w:t>.</w:t>
      </w:r>
      <w:r w:rsidR="00CE7E50" w:rsidRPr="00C879F3">
        <w:rPr>
          <w:rFonts w:ascii="Times New Roman" w:hAnsi="Times New Roman" w:cs="Times New Roman"/>
        </w:rPr>
        <w:t xml:space="preserve"> </w:t>
      </w:r>
    </w:p>
    <w:p w:rsidR="00272FD2" w:rsidRPr="00C879F3" w:rsidRDefault="00272FD2" w:rsidP="000E47A7">
      <w:pPr>
        <w:spacing w:after="0"/>
        <w:rPr>
          <w:rFonts w:ascii="Times New Roman" w:hAnsi="Times New Roman" w:cs="Times New Roman"/>
        </w:rPr>
      </w:pPr>
    </w:p>
    <w:p w:rsidR="00637CBA" w:rsidRPr="00C879F3" w:rsidRDefault="006B7352" w:rsidP="000E47A7">
      <w:pPr>
        <w:spacing w:after="0"/>
        <w:rPr>
          <w:rFonts w:ascii="Times New Roman" w:hAnsi="Times New Roman" w:cs="Times New Roman"/>
        </w:rPr>
      </w:pPr>
      <w:r w:rsidRPr="00C879F3">
        <w:rPr>
          <w:rFonts w:ascii="Times New Roman" w:hAnsi="Times New Roman" w:cs="Times New Roman"/>
        </w:rPr>
        <w:t xml:space="preserve">EKWIB staff will </w:t>
      </w:r>
      <w:r w:rsidR="0032580B" w:rsidRPr="00C879F3">
        <w:rPr>
          <w:rFonts w:ascii="Times New Roman" w:hAnsi="Times New Roman" w:cs="Times New Roman"/>
        </w:rPr>
        <w:t xml:space="preserve">provide notice and </w:t>
      </w:r>
      <w:r w:rsidRPr="00C879F3">
        <w:rPr>
          <w:rFonts w:ascii="Times New Roman" w:hAnsi="Times New Roman" w:cs="Times New Roman"/>
        </w:rPr>
        <w:t>initiate meetings with all WIOA partners involved in the IFA</w:t>
      </w:r>
      <w:r w:rsidR="007F24BF" w:rsidRPr="00C879F3">
        <w:rPr>
          <w:rFonts w:ascii="Times New Roman" w:hAnsi="Times New Roman" w:cs="Times New Roman"/>
        </w:rPr>
        <w:t>,</w:t>
      </w:r>
      <w:r w:rsidRPr="00C879F3">
        <w:rPr>
          <w:rFonts w:ascii="Times New Roman" w:hAnsi="Times New Roman" w:cs="Times New Roman"/>
        </w:rPr>
        <w:t xml:space="preserve"> </w:t>
      </w:r>
      <w:r w:rsidR="0032580B" w:rsidRPr="00C879F3">
        <w:rPr>
          <w:rFonts w:ascii="Times New Roman" w:hAnsi="Times New Roman" w:cs="Times New Roman"/>
        </w:rPr>
        <w:t xml:space="preserve">to be scheduled no later than </w:t>
      </w:r>
      <w:r w:rsidRPr="00C879F3">
        <w:rPr>
          <w:rFonts w:ascii="Times New Roman" w:hAnsi="Times New Roman" w:cs="Times New Roman"/>
        </w:rPr>
        <w:t>one month prior to the annual deadline</w:t>
      </w:r>
      <w:r w:rsidR="007F24BF" w:rsidRPr="00C879F3">
        <w:rPr>
          <w:rFonts w:ascii="Times New Roman" w:hAnsi="Times New Roman" w:cs="Times New Roman"/>
        </w:rPr>
        <w:t>,</w:t>
      </w:r>
      <w:r w:rsidRPr="00C879F3">
        <w:rPr>
          <w:rFonts w:ascii="Times New Roman" w:hAnsi="Times New Roman" w:cs="Times New Roman"/>
        </w:rPr>
        <w:t xml:space="preserve"> to renegotiate</w:t>
      </w:r>
      <w:r w:rsidR="000F3F43" w:rsidRPr="00C879F3">
        <w:rPr>
          <w:rFonts w:ascii="Times New Roman" w:hAnsi="Times New Roman" w:cs="Times New Roman"/>
        </w:rPr>
        <w:t xml:space="preserve"> the operating budget details as needed for</w:t>
      </w:r>
      <w:r w:rsidRPr="00C879F3">
        <w:rPr>
          <w:rFonts w:ascii="Times New Roman" w:hAnsi="Times New Roman" w:cs="Times New Roman"/>
        </w:rPr>
        <w:t xml:space="preserve"> infrastructure</w:t>
      </w:r>
      <w:r w:rsidR="000F3F43" w:rsidRPr="00C879F3">
        <w:rPr>
          <w:rFonts w:ascii="Times New Roman" w:hAnsi="Times New Roman" w:cs="Times New Roman"/>
        </w:rPr>
        <w:t xml:space="preserve"> costs and </w:t>
      </w:r>
      <w:r w:rsidRPr="00C879F3">
        <w:rPr>
          <w:rFonts w:ascii="Times New Roman" w:hAnsi="Times New Roman" w:cs="Times New Roman"/>
        </w:rPr>
        <w:t>additional shared costs</w:t>
      </w:r>
      <w:r w:rsidR="000F3F43" w:rsidRPr="00C879F3">
        <w:rPr>
          <w:rFonts w:ascii="Times New Roman" w:hAnsi="Times New Roman" w:cs="Times New Roman"/>
        </w:rPr>
        <w:t>, as well as to review partner contributions</w:t>
      </w:r>
      <w:r w:rsidRPr="00C879F3">
        <w:rPr>
          <w:rFonts w:ascii="Times New Roman" w:hAnsi="Times New Roman" w:cs="Times New Roman"/>
        </w:rPr>
        <w:t xml:space="preserve"> for the eight Kentucky Career Center JobSight locations included in the umbrella IFA for the </w:t>
      </w:r>
      <w:r w:rsidR="000F3F43" w:rsidRPr="00C879F3">
        <w:rPr>
          <w:rFonts w:ascii="Times New Roman" w:hAnsi="Times New Roman" w:cs="Times New Roman"/>
        </w:rPr>
        <w:t>EK</w:t>
      </w:r>
      <w:r w:rsidRPr="00C879F3">
        <w:rPr>
          <w:rFonts w:ascii="Times New Roman" w:hAnsi="Times New Roman" w:cs="Times New Roman"/>
        </w:rPr>
        <w:t xml:space="preserve">CEP LWDA. </w:t>
      </w:r>
    </w:p>
    <w:p w:rsidR="00637CBA" w:rsidRPr="00C879F3" w:rsidRDefault="00637CBA" w:rsidP="000E47A7">
      <w:pPr>
        <w:spacing w:after="0"/>
        <w:rPr>
          <w:rFonts w:ascii="Times New Roman" w:hAnsi="Times New Roman" w:cs="Times New Roman"/>
        </w:rPr>
      </w:pPr>
    </w:p>
    <w:p w:rsidR="00216044" w:rsidRPr="00C879F3" w:rsidRDefault="00637CBA" w:rsidP="00216044">
      <w:pPr>
        <w:spacing w:after="0"/>
        <w:rPr>
          <w:rFonts w:ascii="Times New Roman" w:hAnsi="Times New Roman" w:cs="Times New Roman"/>
        </w:rPr>
      </w:pPr>
      <w:r w:rsidRPr="00C879F3">
        <w:rPr>
          <w:rFonts w:ascii="Times New Roman" w:hAnsi="Times New Roman" w:cs="Times New Roman"/>
        </w:rPr>
        <w:t xml:space="preserve">A thorough review and renewal process </w:t>
      </w:r>
      <w:r w:rsidR="0032580B" w:rsidRPr="00C879F3">
        <w:rPr>
          <w:rFonts w:ascii="Times New Roman" w:hAnsi="Times New Roman" w:cs="Times New Roman"/>
        </w:rPr>
        <w:t xml:space="preserve">for the MOU/IFA </w:t>
      </w:r>
      <w:r w:rsidRPr="00C879F3">
        <w:rPr>
          <w:rFonts w:ascii="Times New Roman" w:hAnsi="Times New Roman" w:cs="Times New Roman"/>
        </w:rPr>
        <w:t xml:space="preserve">by EKWIB staff and all one-stop partners in the EKCEP </w:t>
      </w:r>
      <w:r w:rsidR="000F3F43" w:rsidRPr="00C879F3">
        <w:rPr>
          <w:rFonts w:ascii="Times New Roman" w:hAnsi="Times New Roman" w:cs="Times New Roman"/>
        </w:rPr>
        <w:t>LWDA</w:t>
      </w:r>
      <w:r w:rsidRPr="00C879F3">
        <w:rPr>
          <w:rFonts w:ascii="Times New Roman" w:hAnsi="Times New Roman" w:cs="Times New Roman"/>
        </w:rPr>
        <w:t xml:space="preserve"> will be implemented every three years, at a minimum. EKWIB will </w:t>
      </w:r>
      <w:r w:rsidR="0032580B" w:rsidRPr="00C879F3">
        <w:rPr>
          <w:rFonts w:ascii="Times New Roman" w:hAnsi="Times New Roman" w:cs="Times New Roman"/>
        </w:rPr>
        <w:t xml:space="preserve">initiate and </w:t>
      </w:r>
      <w:r w:rsidRPr="00C879F3">
        <w:rPr>
          <w:rFonts w:ascii="Times New Roman" w:hAnsi="Times New Roman" w:cs="Times New Roman"/>
        </w:rPr>
        <w:t>schedule meetings three months prior to the MOU expiration date to ensure that appropriate negotiation, discussion, and required updates are completed within the timeframe and de</w:t>
      </w:r>
      <w:r w:rsidR="00473E3A" w:rsidRPr="00C879F3">
        <w:rPr>
          <w:rFonts w:ascii="Times New Roman" w:hAnsi="Times New Roman" w:cs="Times New Roman"/>
        </w:rPr>
        <w:t>adline to renew the MOU/IFA</w:t>
      </w:r>
      <w:r w:rsidRPr="00C879F3">
        <w:rPr>
          <w:rFonts w:ascii="Times New Roman" w:hAnsi="Times New Roman" w:cs="Times New Roman"/>
        </w:rPr>
        <w:t>.</w:t>
      </w:r>
      <w:r w:rsidR="00473E3A" w:rsidRPr="00C879F3">
        <w:rPr>
          <w:rFonts w:ascii="Times New Roman" w:hAnsi="Times New Roman" w:cs="Times New Roman"/>
        </w:rPr>
        <w:t xml:space="preserve">  Partner signatures must be obtained during the MOU/IFA renewal process every three years. </w:t>
      </w:r>
      <w:r w:rsidRPr="00C879F3">
        <w:rPr>
          <w:rFonts w:ascii="Times New Roman" w:hAnsi="Times New Roman" w:cs="Times New Roman"/>
        </w:rPr>
        <w:t xml:space="preserve">  </w:t>
      </w:r>
    </w:p>
    <w:p w:rsidR="0006687B" w:rsidRPr="00C879F3" w:rsidRDefault="0006687B" w:rsidP="0006687B">
      <w:pPr>
        <w:spacing w:after="0"/>
        <w:rPr>
          <w:rFonts w:ascii="Times New Roman" w:hAnsi="Times New Roman" w:cs="Times New Roman"/>
        </w:rPr>
      </w:pPr>
    </w:p>
    <w:p w:rsidR="0006687B" w:rsidRPr="00C879F3" w:rsidRDefault="00216044" w:rsidP="0006687B">
      <w:pPr>
        <w:spacing w:after="0"/>
        <w:rPr>
          <w:rFonts w:ascii="Times New Roman" w:hAnsi="Times New Roman" w:cs="Times New Roman"/>
        </w:rPr>
      </w:pPr>
      <w:r w:rsidRPr="00C879F3">
        <w:rPr>
          <w:rFonts w:ascii="Times New Roman" w:hAnsi="Times New Roman" w:cs="Times New Roman"/>
        </w:rPr>
        <w:t xml:space="preserve">When an issue(s) reaches a level of disagreement that cannot be resolved during the development and negotiation of the MOU/IFA, the following </w:t>
      </w:r>
      <w:r w:rsidR="004E5B30" w:rsidRPr="00C879F3">
        <w:rPr>
          <w:rFonts w:ascii="Times New Roman" w:hAnsi="Times New Roman" w:cs="Times New Roman"/>
        </w:rPr>
        <w:t>impasse/</w:t>
      </w:r>
      <w:r w:rsidRPr="00C879F3">
        <w:rPr>
          <w:rFonts w:ascii="Times New Roman" w:hAnsi="Times New Roman" w:cs="Times New Roman"/>
        </w:rPr>
        <w:t xml:space="preserve">dispute resolution process should be utilized.  It is the responsibility of EKWIB </w:t>
      </w:r>
      <w:r w:rsidR="00473E3A" w:rsidRPr="00C879F3">
        <w:rPr>
          <w:rFonts w:ascii="Times New Roman" w:hAnsi="Times New Roman" w:cs="Times New Roman"/>
        </w:rPr>
        <w:t>staff</w:t>
      </w:r>
      <w:r w:rsidRPr="00C879F3">
        <w:rPr>
          <w:rFonts w:ascii="Times New Roman" w:hAnsi="Times New Roman" w:cs="Times New Roman"/>
        </w:rPr>
        <w:t xml:space="preserve"> to coordinate the MOU/IFA </w:t>
      </w:r>
      <w:r w:rsidR="00F92951" w:rsidRPr="00C879F3">
        <w:rPr>
          <w:rFonts w:ascii="Times New Roman" w:hAnsi="Times New Roman" w:cs="Times New Roman"/>
        </w:rPr>
        <w:t>impasse/</w:t>
      </w:r>
      <w:r w:rsidRPr="00C879F3">
        <w:rPr>
          <w:rFonts w:ascii="Times New Roman" w:hAnsi="Times New Roman" w:cs="Times New Roman"/>
        </w:rPr>
        <w:t>dispute resolution to ensure that issues are</w:t>
      </w:r>
      <w:r w:rsidR="00F92951" w:rsidRPr="00C879F3">
        <w:rPr>
          <w:rFonts w:ascii="Times New Roman" w:hAnsi="Times New Roman" w:cs="Times New Roman"/>
        </w:rPr>
        <w:t xml:space="preserve"> being resolved appropriately.  </w:t>
      </w:r>
      <w:r w:rsidRPr="00C879F3">
        <w:rPr>
          <w:rFonts w:ascii="Times New Roman" w:hAnsi="Times New Roman" w:cs="Times New Roman"/>
        </w:rPr>
        <w:t>Any party to the MOU may seek resolution under this process.</w:t>
      </w:r>
    </w:p>
    <w:p w:rsidR="00A33947" w:rsidRPr="00C879F3" w:rsidRDefault="00A33947" w:rsidP="000E47A7">
      <w:pPr>
        <w:spacing w:after="0"/>
        <w:rPr>
          <w:rFonts w:ascii="Times New Roman" w:hAnsi="Times New Roman" w:cs="Times New Roman"/>
        </w:rPr>
      </w:pPr>
    </w:p>
    <w:p w:rsidR="004E5B30" w:rsidRPr="00C879F3" w:rsidRDefault="004E5B30" w:rsidP="000E47A7">
      <w:pPr>
        <w:spacing w:after="0"/>
        <w:rPr>
          <w:rFonts w:ascii="Times New Roman" w:hAnsi="Times New Roman" w:cs="Times New Roman"/>
        </w:rPr>
      </w:pPr>
      <w:r w:rsidRPr="00C879F3">
        <w:rPr>
          <w:rFonts w:ascii="Times New Roman" w:hAnsi="Times New Roman" w:cs="Times New Roman"/>
        </w:rPr>
        <w:t xml:space="preserve">The impasse/dispute resolution shall consist of a three-tiered process. </w:t>
      </w:r>
      <w:r w:rsidR="00F92951" w:rsidRPr="00C879F3">
        <w:rPr>
          <w:rFonts w:ascii="Times New Roman" w:hAnsi="Times New Roman" w:cs="Times New Roman"/>
        </w:rPr>
        <w:t xml:space="preserve"> </w:t>
      </w:r>
      <w:r w:rsidRPr="00C879F3">
        <w:rPr>
          <w:rFonts w:ascii="Times New Roman" w:hAnsi="Times New Roman" w:cs="Times New Roman"/>
        </w:rPr>
        <w:t xml:space="preserve">First, all parties involved in the dispute will attempt to resolve the dispute through a mutually agreed upon meeting between the management of each involved party. </w:t>
      </w:r>
    </w:p>
    <w:p w:rsidR="004E5B30" w:rsidRPr="00C879F3" w:rsidRDefault="004E5B30" w:rsidP="000E47A7">
      <w:pPr>
        <w:spacing w:after="0"/>
        <w:rPr>
          <w:rFonts w:ascii="Times New Roman" w:hAnsi="Times New Roman" w:cs="Times New Roman"/>
        </w:rPr>
      </w:pPr>
    </w:p>
    <w:p w:rsidR="004E5B30" w:rsidRPr="00C879F3" w:rsidRDefault="004E5B30" w:rsidP="000E47A7">
      <w:pPr>
        <w:spacing w:after="0"/>
        <w:rPr>
          <w:rFonts w:ascii="Times New Roman" w:hAnsi="Times New Roman" w:cs="Times New Roman"/>
        </w:rPr>
      </w:pPr>
      <w:r w:rsidRPr="00C879F3">
        <w:rPr>
          <w:rFonts w:ascii="Times New Roman" w:hAnsi="Times New Roman" w:cs="Times New Roman"/>
        </w:rPr>
        <w:t xml:space="preserve">Second, the EKWIB, as the responsible party for the oversight of the Kentucky Career Center JobSight One-Stop Delivery System, will moderate if the issue </w:t>
      </w:r>
      <w:r w:rsidR="005C3C1F" w:rsidRPr="00C879F3">
        <w:rPr>
          <w:rFonts w:ascii="Times New Roman" w:hAnsi="Times New Roman" w:cs="Times New Roman"/>
        </w:rPr>
        <w:t xml:space="preserve">is </w:t>
      </w:r>
      <w:r w:rsidRPr="00C879F3">
        <w:rPr>
          <w:rFonts w:ascii="Times New Roman" w:hAnsi="Times New Roman" w:cs="Times New Roman"/>
        </w:rPr>
        <w:t xml:space="preserve">not resolved through open communication between the involved parties. </w:t>
      </w:r>
      <w:r w:rsidR="00F92951" w:rsidRPr="00C879F3">
        <w:rPr>
          <w:rFonts w:ascii="Times New Roman" w:hAnsi="Times New Roman" w:cs="Times New Roman"/>
        </w:rPr>
        <w:t xml:space="preserve"> </w:t>
      </w:r>
      <w:r w:rsidRPr="00C879F3">
        <w:rPr>
          <w:rFonts w:ascii="Times New Roman" w:hAnsi="Times New Roman" w:cs="Times New Roman"/>
        </w:rPr>
        <w:t xml:space="preserve">Management of each party involved in the dispute agrees to meet with the Executive Committee of the EKWIB. </w:t>
      </w:r>
    </w:p>
    <w:p w:rsidR="00F92951" w:rsidRPr="00C879F3" w:rsidRDefault="00F92951" w:rsidP="000E47A7">
      <w:pPr>
        <w:spacing w:after="0"/>
        <w:rPr>
          <w:rFonts w:ascii="Times New Roman" w:hAnsi="Times New Roman" w:cs="Times New Roman"/>
        </w:rPr>
      </w:pPr>
    </w:p>
    <w:p w:rsidR="00F92951" w:rsidRPr="00C879F3" w:rsidRDefault="00F92951" w:rsidP="000E47A7">
      <w:pPr>
        <w:spacing w:after="0"/>
        <w:rPr>
          <w:rFonts w:ascii="Times New Roman" w:hAnsi="Times New Roman" w:cs="Times New Roman"/>
        </w:rPr>
      </w:pPr>
      <w:r w:rsidRPr="00C879F3">
        <w:rPr>
          <w:rFonts w:ascii="Times New Roman" w:hAnsi="Times New Roman" w:cs="Times New Roman"/>
        </w:rPr>
        <w:t xml:space="preserve">Third, </w:t>
      </w:r>
      <w:r w:rsidR="00106DE8" w:rsidRPr="00C879F3">
        <w:rPr>
          <w:rFonts w:ascii="Times New Roman" w:hAnsi="Times New Roman" w:cs="Times New Roman"/>
        </w:rPr>
        <w:t>if, after</w:t>
      </w:r>
      <w:r w:rsidRPr="00C879F3">
        <w:rPr>
          <w:rFonts w:ascii="Times New Roman" w:hAnsi="Times New Roman" w:cs="Times New Roman"/>
        </w:rPr>
        <w:t xml:space="preserve"> a decision is made and provided to the involved parties by the EKWIB Chair, the parties involved are still in dispute, the Department of Workforce Investment (DWI) will preside over the third tier of the process, with the decision being final. All parties have termination rights, as identified below. </w:t>
      </w:r>
    </w:p>
    <w:p w:rsidR="004E5B30" w:rsidRPr="00C879F3" w:rsidRDefault="004E5B30" w:rsidP="000E47A7">
      <w:pPr>
        <w:spacing w:after="0"/>
        <w:rPr>
          <w:rFonts w:ascii="Times New Roman" w:hAnsi="Times New Roman" w:cs="Times New Roman"/>
        </w:rPr>
      </w:pPr>
    </w:p>
    <w:p w:rsidR="003E2748" w:rsidRPr="00C879F3" w:rsidRDefault="00DC0AE2" w:rsidP="00216044">
      <w:pPr>
        <w:rPr>
          <w:rFonts w:ascii="Times New Roman" w:hAnsi="Times New Roman" w:cs="Times New Roman"/>
        </w:rPr>
      </w:pPr>
      <w:r w:rsidRPr="00C879F3">
        <w:rPr>
          <w:rFonts w:ascii="Times New Roman" w:hAnsi="Times New Roman" w:cs="Times New Roman"/>
        </w:rPr>
        <w:t>Any P</w:t>
      </w:r>
      <w:r w:rsidR="005872F3" w:rsidRPr="00C879F3">
        <w:rPr>
          <w:rFonts w:ascii="Times New Roman" w:hAnsi="Times New Roman" w:cs="Times New Roman"/>
        </w:rPr>
        <w:t>arty may request to terminate its inclusion in this MOU by</w:t>
      </w:r>
      <w:r w:rsidR="0032580B" w:rsidRPr="00C879F3">
        <w:rPr>
          <w:rFonts w:ascii="Times New Roman" w:hAnsi="Times New Roman" w:cs="Times New Roman"/>
        </w:rPr>
        <w:t xml:space="preserve"> </w:t>
      </w:r>
      <w:r w:rsidR="007B407B" w:rsidRPr="00C879F3">
        <w:rPr>
          <w:rFonts w:ascii="Times New Roman" w:hAnsi="Times New Roman" w:cs="Times New Roman"/>
        </w:rPr>
        <w:t>providing written notice to</w:t>
      </w:r>
      <w:r w:rsidR="0032580B" w:rsidRPr="00C879F3">
        <w:rPr>
          <w:rFonts w:ascii="Times New Roman" w:hAnsi="Times New Roman" w:cs="Times New Roman"/>
        </w:rPr>
        <w:t xml:space="preserve"> the EKWIB Chair (or designee) </w:t>
      </w:r>
      <w:r w:rsidR="00EA2070" w:rsidRPr="00C879F3">
        <w:rPr>
          <w:rFonts w:ascii="Times New Roman" w:hAnsi="Times New Roman" w:cs="Times New Roman"/>
        </w:rPr>
        <w:t>thirty (3</w:t>
      </w:r>
      <w:r w:rsidR="007B407B" w:rsidRPr="00C879F3">
        <w:rPr>
          <w:rFonts w:ascii="Times New Roman" w:hAnsi="Times New Roman" w:cs="Times New Roman"/>
        </w:rPr>
        <w:t>0)</w:t>
      </w:r>
      <w:r w:rsidR="0032580B" w:rsidRPr="00C879F3">
        <w:rPr>
          <w:rFonts w:ascii="Times New Roman" w:hAnsi="Times New Roman" w:cs="Times New Roman"/>
        </w:rPr>
        <w:t xml:space="preserve"> days in adva</w:t>
      </w:r>
      <w:r w:rsidRPr="00C879F3">
        <w:rPr>
          <w:rFonts w:ascii="Times New Roman" w:hAnsi="Times New Roman" w:cs="Times New Roman"/>
        </w:rPr>
        <w:t>nce of the proposed termination.  The EKWIB Chair (or designee) will call a meeting of all Parties to the MOU to notify, review and discuss implications and necessary actions to be taken as a result of the termination.  Once the termination is finalized, the EKWIB Chair (or designee) must convene all Parties to the MOU within thirty</w:t>
      </w:r>
      <w:r w:rsidR="00EA2070" w:rsidRPr="00C879F3">
        <w:rPr>
          <w:rFonts w:ascii="Times New Roman" w:hAnsi="Times New Roman" w:cs="Times New Roman"/>
        </w:rPr>
        <w:t xml:space="preserve"> (30)</w:t>
      </w:r>
      <w:r w:rsidRPr="00C879F3">
        <w:rPr>
          <w:rFonts w:ascii="Times New Roman" w:hAnsi="Times New Roman" w:cs="Times New Roman"/>
        </w:rPr>
        <w:t xml:space="preserve"> days of the breach of the MOU to make plans to implement necessary actions and address the resulting changes in the IFA. </w:t>
      </w:r>
    </w:p>
    <w:p w:rsidR="00DC0AE2" w:rsidRPr="00C879F3" w:rsidRDefault="00DC0AE2" w:rsidP="00216044">
      <w:pPr>
        <w:rPr>
          <w:rFonts w:ascii="Times New Roman" w:hAnsi="Times New Roman" w:cs="Times New Roman"/>
        </w:rPr>
      </w:pPr>
      <w:r w:rsidRPr="00C879F3">
        <w:rPr>
          <w:rFonts w:ascii="Times New Roman" w:hAnsi="Times New Roman" w:cs="Times New Roman"/>
        </w:rPr>
        <w:t xml:space="preserve">This MOU </w:t>
      </w:r>
      <w:r w:rsidR="007B407B" w:rsidRPr="00C879F3">
        <w:rPr>
          <w:rFonts w:ascii="Times New Roman" w:hAnsi="Times New Roman" w:cs="Times New Roman"/>
        </w:rPr>
        <w:t xml:space="preserve">will remain in effect three years following the full execution </w:t>
      </w:r>
      <w:r w:rsidR="00F81AAC" w:rsidRPr="00C879F3">
        <w:rPr>
          <w:rFonts w:ascii="Times New Roman" w:hAnsi="Times New Roman" w:cs="Times New Roman"/>
        </w:rPr>
        <w:t xml:space="preserve">and signatures </w:t>
      </w:r>
      <w:r w:rsidR="007B407B" w:rsidRPr="00C879F3">
        <w:rPr>
          <w:rFonts w:ascii="Times New Roman" w:hAnsi="Times New Roman" w:cs="Times New Roman"/>
        </w:rPr>
        <w:t>of all Parties involved.</w:t>
      </w:r>
      <w:r w:rsidR="00F81AAC" w:rsidRPr="00C879F3">
        <w:rPr>
          <w:rFonts w:ascii="Times New Roman" w:hAnsi="Times New Roman" w:cs="Times New Roman"/>
        </w:rPr>
        <w:t xml:space="preserve">  </w:t>
      </w:r>
    </w:p>
    <w:p w:rsidR="00A90046" w:rsidRPr="00C879F3" w:rsidRDefault="00A90046" w:rsidP="00A90046">
      <w:pPr>
        <w:rPr>
          <w:rFonts w:ascii="Times New Roman" w:hAnsi="Times New Roman" w:cs="Times New Roman"/>
        </w:rPr>
      </w:pPr>
      <w:r w:rsidRPr="00C879F3">
        <w:rPr>
          <w:rFonts w:ascii="Times New Roman" w:hAnsi="Times New Roman" w:cs="Times New Roman"/>
        </w:rPr>
        <w:lastRenderedPageBreak/>
        <w:t xml:space="preserve">The initial IFA will remain in effect, following the full execution and signatures of all Parties involved, </w:t>
      </w:r>
      <w:r w:rsidR="00F47269" w:rsidRPr="00C879F3">
        <w:rPr>
          <w:rFonts w:ascii="Times New Roman" w:hAnsi="Times New Roman" w:cs="Times New Roman"/>
        </w:rPr>
        <w:t xml:space="preserve">for a period beginning </w:t>
      </w:r>
      <w:r w:rsidR="000F1E51" w:rsidRPr="00C879F3">
        <w:rPr>
          <w:rFonts w:ascii="Times New Roman" w:hAnsi="Times New Roman" w:cs="Times New Roman"/>
        </w:rPr>
        <w:t>July</w:t>
      </w:r>
      <w:r w:rsidRPr="00C879F3">
        <w:rPr>
          <w:rFonts w:ascii="Times New Roman" w:hAnsi="Times New Roman" w:cs="Times New Roman"/>
        </w:rPr>
        <w:t xml:space="preserve"> 1, 2019 until June 30, 20</w:t>
      </w:r>
      <w:r w:rsidR="000F1E51" w:rsidRPr="00C879F3">
        <w:rPr>
          <w:rFonts w:ascii="Times New Roman" w:hAnsi="Times New Roman" w:cs="Times New Roman"/>
        </w:rPr>
        <w:t>20</w:t>
      </w:r>
      <w:r w:rsidR="00F47269" w:rsidRPr="00C879F3">
        <w:rPr>
          <w:rFonts w:ascii="Times New Roman" w:hAnsi="Times New Roman" w:cs="Times New Roman"/>
        </w:rPr>
        <w:t xml:space="preserve">. Each IFA thereafter will remain in effect for one full budget year, beginning July </w:t>
      </w:r>
      <w:r w:rsidR="00B5135A" w:rsidRPr="00C879F3">
        <w:rPr>
          <w:rFonts w:ascii="Times New Roman" w:hAnsi="Times New Roman" w:cs="Times New Roman"/>
        </w:rPr>
        <w:t>1 throug</w:t>
      </w:r>
      <w:r w:rsidR="005C3C1F" w:rsidRPr="00C879F3">
        <w:rPr>
          <w:rFonts w:ascii="Times New Roman" w:hAnsi="Times New Roman" w:cs="Times New Roman"/>
        </w:rPr>
        <w:t>h June 30, throughout the three-</w:t>
      </w:r>
      <w:r w:rsidR="00B5135A" w:rsidRPr="00C879F3">
        <w:rPr>
          <w:rFonts w:ascii="Times New Roman" w:hAnsi="Times New Roman" w:cs="Times New Roman"/>
        </w:rPr>
        <w:t xml:space="preserve">year period of the MOU. </w:t>
      </w:r>
    </w:p>
    <w:tbl>
      <w:tblPr>
        <w:tblStyle w:val="TableGrid"/>
        <w:tblW w:w="0" w:type="auto"/>
        <w:tblLook w:val="04A0" w:firstRow="1" w:lastRow="0" w:firstColumn="1" w:lastColumn="0" w:noHBand="0" w:noVBand="1"/>
      </w:tblPr>
      <w:tblGrid>
        <w:gridCol w:w="9350"/>
      </w:tblGrid>
      <w:tr w:rsidR="000E47A7" w:rsidRPr="00C879F3" w:rsidTr="006F7DA8">
        <w:trPr>
          <w:trHeight w:val="516"/>
        </w:trPr>
        <w:tc>
          <w:tcPr>
            <w:tcW w:w="9576" w:type="dxa"/>
          </w:tcPr>
          <w:p w:rsidR="000E47A7" w:rsidRPr="00C879F3" w:rsidRDefault="00A41B0F" w:rsidP="000E47A7">
            <w:pPr>
              <w:rPr>
                <w:rFonts w:ascii="Times New Roman" w:hAnsi="Times New Roman" w:cs="Times New Roman"/>
                <w:b/>
              </w:rPr>
            </w:pPr>
            <w:r w:rsidRPr="00C879F3">
              <w:rPr>
                <w:rFonts w:ascii="Times New Roman" w:hAnsi="Times New Roman" w:cs="Times New Roman"/>
                <w:b/>
              </w:rPr>
              <w:t>13</w:t>
            </w:r>
            <w:r w:rsidR="000E47A7" w:rsidRPr="00C879F3">
              <w:rPr>
                <w:rFonts w:ascii="Times New Roman" w:hAnsi="Times New Roman" w:cs="Times New Roman"/>
                <w:b/>
              </w:rPr>
              <w:t>. ADDITIONAL LOCAL PROVISIONS</w:t>
            </w:r>
            <w:r w:rsidR="000E47A7" w:rsidRPr="00C879F3">
              <w:t xml:space="preserve"> </w:t>
            </w:r>
            <w:r w:rsidR="000E47A7" w:rsidRPr="00C879F3">
              <w:rPr>
                <w:rFonts w:ascii="Times New Roman" w:hAnsi="Times New Roman" w:cs="Times New Roman"/>
                <w:b/>
              </w:rPr>
              <w:t>(OPTIONAL) (WIOA Sec. 121(c)(2)(B)) (WIOA Final Rules §678.500(c))</w:t>
            </w:r>
          </w:p>
          <w:p w:rsidR="000E47A7" w:rsidRPr="00C879F3" w:rsidRDefault="000E47A7" w:rsidP="000E47A7">
            <w:pPr>
              <w:rPr>
                <w:rFonts w:ascii="Times New Roman" w:hAnsi="Times New Roman" w:cs="Times New Roman"/>
                <w:b/>
              </w:rPr>
            </w:pPr>
          </w:p>
        </w:tc>
      </w:tr>
    </w:tbl>
    <w:p w:rsidR="005E1786" w:rsidRPr="00C879F3" w:rsidRDefault="005E1786" w:rsidP="000E47A7">
      <w:pPr>
        <w:spacing w:after="0"/>
        <w:rPr>
          <w:rFonts w:ascii="Times New Roman" w:hAnsi="Times New Roman" w:cs="Times New Roman"/>
          <w:b/>
        </w:rPr>
      </w:pPr>
    </w:p>
    <w:p w:rsidR="005E1786" w:rsidRPr="00C879F3" w:rsidRDefault="005E1786" w:rsidP="000E47A7">
      <w:pPr>
        <w:spacing w:after="0"/>
        <w:rPr>
          <w:rFonts w:ascii="Times New Roman" w:hAnsi="Times New Roman" w:cs="Times New Roman"/>
        </w:rPr>
      </w:pPr>
      <w:r w:rsidRPr="00C879F3">
        <w:rPr>
          <w:rFonts w:ascii="Times New Roman" w:hAnsi="Times New Roman" w:cs="Times New Roman"/>
        </w:rPr>
        <w:t xml:space="preserve">The EKWIB and </w:t>
      </w:r>
      <w:r w:rsidR="005C48AE" w:rsidRPr="00C879F3">
        <w:rPr>
          <w:rFonts w:ascii="Times New Roman" w:hAnsi="Times New Roman" w:cs="Times New Roman"/>
        </w:rPr>
        <w:t>EK</w:t>
      </w:r>
      <w:r w:rsidRPr="00C879F3">
        <w:rPr>
          <w:rFonts w:ascii="Times New Roman" w:hAnsi="Times New Roman" w:cs="Times New Roman"/>
        </w:rPr>
        <w:t xml:space="preserve">CEP </w:t>
      </w:r>
      <w:r w:rsidR="005C48AE" w:rsidRPr="00C879F3">
        <w:rPr>
          <w:rFonts w:ascii="Times New Roman" w:hAnsi="Times New Roman" w:cs="Times New Roman"/>
        </w:rPr>
        <w:t>LWDA</w:t>
      </w:r>
      <w:r w:rsidRPr="00C879F3">
        <w:rPr>
          <w:rFonts w:ascii="Times New Roman" w:hAnsi="Times New Roman" w:cs="Times New Roman"/>
        </w:rPr>
        <w:t xml:space="preserve"> do not have additional local provisions at this time.</w:t>
      </w:r>
    </w:p>
    <w:p w:rsidR="00E962FA" w:rsidRPr="00C879F3" w:rsidRDefault="00E962FA" w:rsidP="000E47A7">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0E47A7" w:rsidRPr="00C879F3" w:rsidTr="000E47A7">
        <w:tc>
          <w:tcPr>
            <w:tcW w:w="9576" w:type="dxa"/>
          </w:tcPr>
          <w:p w:rsidR="000E47A7" w:rsidRPr="00C879F3" w:rsidRDefault="00A41B0F" w:rsidP="006F7DA8">
            <w:pPr>
              <w:rPr>
                <w:rFonts w:ascii="Times New Roman" w:hAnsi="Times New Roman" w:cs="Times New Roman"/>
                <w:b/>
              </w:rPr>
            </w:pPr>
            <w:r w:rsidRPr="00C879F3">
              <w:rPr>
                <w:rFonts w:ascii="Times New Roman" w:hAnsi="Times New Roman" w:cs="Times New Roman"/>
                <w:b/>
              </w:rPr>
              <w:t>14</w:t>
            </w:r>
            <w:r w:rsidR="000E47A7" w:rsidRPr="00C879F3">
              <w:rPr>
                <w:rFonts w:ascii="Times New Roman" w:hAnsi="Times New Roman" w:cs="Times New Roman"/>
                <w:b/>
              </w:rPr>
              <w:t>. ADDITIONAL PARTNERS (WIOA Sec. 121 (b)(2))</w:t>
            </w:r>
          </w:p>
          <w:p w:rsidR="000E47A7" w:rsidRPr="00C879F3" w:rsidRDefault="000E47A7" w:rsidP="006F7DA8">
            <w:pPr>
              <w:rPr>
                <w:rFonts w:ascii="Times New Roman" w:hAnsi="Times New Roman" w:cs="Times New Roman"/>
                <w:b/>
              </w:rPr>
            </w:pPr>
          </w:p>
        </w:tc>
      </w:tr>
    </w:tbl>
    <w:p w:rsidR="000E47A7" w:rsidRPr="00C879F3" w:rsidRDefault="000E47A7" w:rsidP="000E47A7">
      <w:pPr>
        <w:spacing w:after="0"/>
        <w:rPr>
          <w:rFonts w:ascii="Times New Roman" w:hAnsi="Times New Roman" w:cs="Times New Roman"/>
          <w:b/>
        </w:rPr>
      </w:pPr>
    </w:p>
    <w:p w:rsidR="000E47A7" w:rsidRPr="00C879F3" w:rsidRDefault="00E0653B" w:rsidP="00405C4E">
      <w:pPr>
        <w:rPr>
          <w:rFonts w:ascii="Times New Roman" w:hAnsi="Times New Roman" w:cs="Times New Roman"/>
        </w:rPr>
      </w:pPr>
      <w:r w:rsidRPr="00C879F3">
        <w:rPr>
          <w:rFonts w:ascii="Times New Roman" w:hAnsi="Times New Roman" w:cs="Times New Roman"/>
        </w:rPr>
        <w:t xml:space="preserve">Additional partners include </w:t>
      </w:r>
      <w:r w:rsidR="00E30E8A" w:rsidRPr="00C879F3">
        <w:rPr>
          <w:rFonts w:ascii="Times New Roman" w:eastAsia="Times New Roman" w:hAnsi="Times New Roman" w:cs="Times New Roman"/>
          <w:color w:val="000000"/>
        </w:rPr>
        <w:t xml:space="preserve">Commonwealth Educational Opportunity Center (CEOC), </w:t>
      </w:r>
      <w:r w:rsidRPr="00C879F3">
        <w:rPr>
          <w:rFonts w:ascii="Times New Roman" w:hAnsi="Times New Roman" w:cs="Times New Roman"/>
        </w:rPr>
        <w:t>Teleworks</w:t>
      </w:r>
      <w:r w:rsidR="00A33947" w:rsidRPr="00C879F3">
        <w:rPr>
          <w:rFonts w:ascii="Times New Roman" w:hAnsi="Times New Roman" w:cs="Times New Roman"/>
        </w:rPr>
        <w:t xml:space="preserve"> USA,</w:t>
      </w:r>
      <w:r w:rsidRPr="00C879F3">
        <w:rPr>
          <w:rFonts w:ascii="Times New Roman" w:hAnsi="Times New Roman" w:cs="Times New Roman"/>
        </w:rPr>
        <w:t xml:space="preserve"> and </w:t>
      </w:r>
      <w:r w:rsidR="00E30E8A" w:rsidRPr="00C879F3">
        <w:rPr>
          <w:rFonts w:ascii="Times New Roman" w:hAnsi="Times New Roman" w:cs="Times New Roman"/>
        </w:rPr>
        <w:t>SNAP E</w:t>
      </w:r>
      <w:r w:rsidR="00C71AEE" w:rsidRPr="00C879F3">
        <w:rPr>
          <w:rFonts w:ascii="Times New Roman" w:hAnsi="Times New Roman" w:cs="Times New Roman"/>
        </w:rPr>
        <w:t xml:space="preserve">mployment </w:t>
      </w:r>
      <w:r w:rsidR="00E30E8A" w:rsidRPr="00C879F3">
        <w:rPr>
          <w:rFonts w:ascii="Times New Roman" w:hAnsi="Times New Roman" w:cs="Times New Roman"/>
        </w:rPr>
        <w:t>&amp;</w:t>
      </w:r>
      <w:r w:rsidR="00C71AEE" w:rsidRPr="00C879F3">
        <w:rPr>
          <w:rFonts w:ascii="Times New Roman" w:hAnsi="Times New Roman" w:cs="Times New Roman"/>
        </w:rPr>
        <w:t xml:space="preserve"> </w:t>
      </w:r>
      <w:r w:rsidR="00E30E8A" w:rsidRPr="00C879F3">
        <w:rPr>
          <w:rFonts w:ascii="Times New Roman" w:hAnsi="Times New Roman" w:cs="Times New Roman"/>
        </w:rPr>
        <w:t>T</w:t>
      </w:r>
      <w:r w:rsidR="00C71AEE" w:rsidRPr="00C879F3">
        <w:rPr>
          <w:rFonts w:ascii="Times New Roman" w:hAnsi="Times New Roman" w:cs="Times New Roman"/>
        </w:rPr>
        <w:t>raining</w:t>
      </w:r>
      <w:r w:rsidR="00E30E8A" w:rsidRPr="00C879F3">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350"/>
      </w:tblGrid>
      <w:tr w:rsidR="001F036D" w:rsidRPr="00C879F3" w:rsidTr="001F036D">
        <w:tc>
          <w:tcPr>
            <w:tcW w:w="9576" w:type="dxa"/>
          </w:tcPr>
          <w:p w:rsidR="001F036D" w:rsidRPr="00C879F3" w:rsidRDefault="00A41B0F" w:rsidP="006F7DA8">
            <w:pPr>
              <w:rPr>
                <w:rFonts w:ascii="Times New Roman" w:hAnsi="Times New Roman" w:cs="Times New Roman"/>
                <w:b/>
              </w:rPr>
            </w:pPr>
            <w:r w:rsidRPr="00C879F3">
              <w:rPr>
                <w:rFonts w:ascii="Times New Roman" w:hAnsi="Times New Roman" w:cs="Times New Roman"/>
                <w:b/>
              </w:rPr>
              <w:t>15</w:t>
            </w:r>
            <w:r w:rsidR="001F036D" w:rsidRPr="00C879F3">
              <w:rPr>
                <w:rFonts w:ascii="Times New Roman" w:hAnsi="Times New Roman" w:cs="Times New Roman"/>
                <w:b/>
              </w:rPr>
              <w:t>. OTHER CONTRIBUTIONS (TEGL 16-16)</w:t>
            </w:r>
          </w:p>
          <w:p w:rsidR="001F036D" w:rsidRPr="00C879F3" w:rsidRDefault="001F036D" w:rsidP="006F7DA8">
            <w:pPr>
              <w:rPr>
                <w:rFonts w:ascii="Times New Roman" w:hAnsi="Times New Roman" w:cs="Times New Roman"/>
                <w:b/>
              </w:rPr>
            </w:pPr>
          </w:p>
        </w:tc>
      </w:tr>
      <w:tr w:rsidR="001F036D" w:rsidRPr="00C879F3" w:rsidTr="006F7DA8">
        <w:trPr>
          <w:trHeight w:val="1053"/>
        </w:trPr>
        <w:tc>
          <w:tcPr>
            <w:tcW w:w="9576" w:type="dxa"/>
          </w:tcPr>
          <w:p w:rsidR="001F036D" w:rsidRPr="00C879F3" w:rsidRDefault="001F036D" w:rsidP="006F7DA8">
            <w:pPr>
              <w:pStyle w:val="ListParagraph"/>
              <w:numPr>
                <w:ilvl w:val="0"/>
                <w:numId w:val="18"/>
              </w:numPr>
              <w:rPr>
                <w:rFonts w:ascii="Times New Roman" w:hAnsi="Times New Roman" w:cs="Times New Roman"/>
                <w:i/>
              </w:rPr>
            </w:pPr>
            <w:r w:rsidRPr="00C879F3">
              <w:rPr>
                <w:rFonts w:ascii="Times New Roman" w:hAnsi="Times New Roman" w:cs="Times New Roman"/>
                <w:i/>
              </w:rPr>
              <w:t>Describe contributions made to the one-stop system through other avenues, such as donations made by a non-partner entity</w:t>
            </w:r>
            <w:r w:rsidR="00906BC4" w:rsidRPr="00C879F3">
              <w:rPr>
                <w:rFonts w:ascii="Times New Roman" w:hAnsi="Times New Roman" w:cs="Times New Roman"/>
                <w:i/>
              </w:rPr>
              <w:t>.</w:t>
            </w:r>
          </w:p>
          <w:p w:rsidR="001F036D" w:rsidRPr="00C879F3" w:rsidRDefault="001F036D" w:rsidP="006F7DA8">
            <w:pPr>
              <w:pStyle w:val="ListParagraph"/>
              <w:numPr>
                <w:ilvl w:val="0"/>
                <w:numId w:val="18"/>
              </w:numPr>
              <w:rPr>
                <w:rFonts w:ascii="Times New Roman" w:hAnsi="Times New Roman" w:cs="Times New Roman"/>
                <w:i/>
              </w:rPr>
            </w:pPr>
            <w:r w:rsidRPr="00C879F3">
              <w:rPr>
                <w:rFonts w:ascii="Times New Roman" w:hAnsi="Times New Roman" w:cs="Times New Roman"/>
                <w:i/>
              </w:rPr>
              <w:t>Document third party in kind contributions made to supplement the operation of the American Job Center</w:t>
            </w:r>
            <w:r w:rsidR="00906BC4" w:rsidRPr="00C879F3">
              <w:rPr>
                <w:rFonts w:ascii="Times New Roman" w:hAnsi="Times New Roman" w:cs="Times New Roman"/>
                <w:i/>
              </w:rPr>
              <w:t>.</w:t>
            </w:r>
          </w:p>
          <w:p w:rsidR="001F036D" w:rsidRPr="00C879F3" w:rsidRDefault="001F036D" w:rsidP="001F036D">
            <w:pPr>
              <w:rPr>
                <w:rFonts w:ascii="Times New Roman" w:hAnsi="Times New Roman" w:cs="Times New Roman"/>
                <w:i/>
              </w:rPr>
            </w:pPr>
          </w:p>
        </w:tc>
      </w:tr>
    </w:tbl>
    <w:p w:rsidR="00D72D6B" w:rsidRPr="00C879F3" w:rsidRDefault="00D72D6B" w:rsidP="001F036D">
      <w:pPr>
        <w:spacing w:after="0"/>
        <w:rPr>
          <w:rFonts w:ascii="Times New Roman" w:hAnsi="Times New Roman" w:cs="Times New Roman"/>
        </w:rPr>
      </w:pPr>
    </w:p>
    <w:p w:rsidR="00D72D6B" w:rsidRPr="00C879F3" w:rsidRDefault="00A754CC" w:rsidP="00D72D6B">
      <w:pPr>
        <w:spacing w:after="0" w:line="240" w:lineRule="auto"/>
        <w:rPr>
          <w:rFonts w:ascii="Times New Roman" w:eastAsia="Times New Roman" w:hAnsi="Times New Roman" w:cs="Times New Roman"/>
          <w:color w:val="000000"/>
        </w:rPr>
      </w:pPr>
      <w:r w:rsidRPr="00C879F3">
        <w:rPr>
          <w:rFonts w:ascii="Times New Roman" w:hAnsi="Times New Roman" w:cs="Times New Roman"/>
        </w:rPr>
        <w:t xml:space="preserve">Acceptable contributions from partners toward their cost allocation requirement include non-cash contributions, third-party contributions, and cash contributions. </w:t>
      </w:r>
      <w:r w:rsidRPr="00C879F3">
        <w:rPr>
          <w:rFonts w:ascii="Times New Roman" w:eastAsia="Times New Roman" w:hAnsi="Times New Roman" w:cs="Times New Roman"/>
          <w:color w:val="000000"/>
        </w:rPr>
        <w:t xml:space="preserve">All partner contributions are defined and documented by the “One Stop Operating Budget and Partner Contributions FY2019-2020” spreadsheets for each career center included in the IFA.  </w:t>
      </w:r>
      <w:r w:rsidRPr="00C879F3">
        <w:rPr>
          <w:rFonts w:ascii="Times New Roman" w:hAnsi="Times New Roman" w:cs="Times New Roman"/>
        </w:rPr>
        <w:t>EK</w:t>
      </w:r>
      <w:r w:rsidR="00D72D6B" w:rsidRPr="00C879F3">
        <w:rPr>
          <w:rFonts w:ascii="Times New Roman" w:hAnsi="Times New Roman" w:cs="Times New Roman"/>
        </w:rPr>
        <w:t xml:space="preserve">CEP </w:t>
      </w:r>
      <w:r w:rsidRPr="00C879F3">
        <w:rPr>
          <w:rFonts w:ascii="Times New Roman" w:hAnsi="Times New Roman" w:cs="Times New Roman"/>
        </w:rPr>
        <w:t>LWDA</w:t>
      </w:r>
      <w:r w:rsidR="00D72D6B" w:rsidRPr="00C879F3">
        <w:rPr>
          <w:rFonts w:ascii="Times New Roman" w:hAnsi="Times New Roman" w:cs="Times New Roman"/>
        </w:rPr>
        <w:t xml:space="preserve"> Area will make third-pa</w:t>
      </w:r>
      <w:r w:rsidRPr="00C879F3">
        <w:rPr>
          <w:rFonts w:ascii="Times New Roman" w:hAnsi="Times New Roman" w:cs="Times New Roman"/>
        </w:rPr>
        <w:t>rty contributions on behalf of its</w:t>
      </w:r>
      <w:r w:rsidR="00D72D6B" w:rsidRPr="00C879F3">
        <w:rPr>
          <w:rFonts w:ascii="Times New Roman" w:hAnsi="Times New Roman" w:cs="Times New Roman"/>
        </w:rPr>
        <w:t xml:space="preserve"> </w:t>
      </w:r>
      <w:r w:rsidR="001B3C01" w:rsidRPr="00C879F3">
        <w:rPr>
          <w:rFonts w:ascii="Times New Roman" w:hAnsi="Times New Roman" w:cs="Times New Roman"/>
        </w:rPr>
        <w:t>direct service providers</w:t>
      </w:r>
      <w:r w:rsidR="00D72D6B" w:rsidRPr="00C879F3">
        <w:rPr>
          <w:rFonts w:ascii="Times New Roman" w:hAnsi="Times New Roman" w:cs="Times New Roman"/>
        </w:rPr>
        <w:t xml:space="preserve"> </w:t>
      </w:r>
      <w:r w:rsidR="001B3C01" w:rsidRPr="00C879F3">
        <w:rPr>
          <w:rFonts w:ascii="Times New Roman" w:hAnsi="Times New Roman" w:cs="Times New Roman"/>
        </w:rPr>
        <w:t>deliver</w:t>
      </w:r>
      <w:r w:rsidR="00C61A74" w:rsidRPr="00C879F3">
        <w:rPr>
          <w:rFonts w:ascii="Times New Roman" w:hAnsi="Times New Roman" w:cs="Times New Roman"/>
        </w:rPr>
        <w:t>ing</w:t>
      </w:r>
      <w:r w:rsidR="00D72D6B" w:rsidRPr="00C879F3">
        <w:rPr>
          <w:rFonts w:ascii="Times New Roman" w:hAnsi="Times New Roman" w:cs="Times New Roman"/>
        </w:rPr>
        <w:t xml:space="preserve"> the </w:t>
      </w:r>
      <w:r w:rsidR="00D72D6B" w:rsidRPr="00C879F3">
        <w:rPr>
          <w:rFonts w:ascii="Times New Roman" w:eastAsia="Times New Roman" w:hAnsi="Times New Roman" w:cs="Times New Roman"/>
          <w:color w:val="000000"/>
        </w:rPr>
        <w:t xml:space="preserve">Title I: Adult, Dislocated Worker, </w:t>
      </w:r>
      <w:r w:rsidR="00AF304A" w:rsidRPr="00C879F3">
        <w:rPr>
          <w:rFonts w:ascii="Times New Roman" w:eastAsia="Times New Roman" w:hAnsi="Times New Roman" w:cs="Times New Roman"/>
          <w:color w:val="000000"/>
        </w:rPr>
        <w:t xml:space="preserve">and </w:t>
      </w:r>
      <w:r w:rsidR="004A5334" w:rsidRPr="00C879F3">
        <w:rPr>
          <w:rFonts w:ascii="Times New Roman" w:eastAsia="Times New Roman" w:hAnsi="Times New Roman" w:cs="Times New Roman"/>
          <w:color w:val="000000"/>
        </w:rPr>
        <w:t xml:space="preserve">Youth Formula Programs. </w:t>
      </w:r>
    </w:p>
    <w:p w:rsidR="001F036D" w:rsidRPr="00C879F3" w:rsidRDefault="001F036D" w:rsidP="001F036D">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1F036D" w:rsidRPr="00C879F3" w:rsidTr="006F7DA8">
        <w:trPr>
          <w:trHeight w:val="516"/>
        </w:trPr>
        <w:tc>
          <w:tcPr>
            <w:tcW w:w="9576" w:type="dxa"/>
          </w:tcPr>
          <w:p w:rsidR="001F036D" w:rsidRPr="00C879F3" w:rsidRDefault="00A41B0F" w:rsidP="001F036D">
            <w:pPr>
              <w:rPr>
                <w:rFonts w:ascii="Times New Roman" w:hAnsi="Times New Roman" w:cs="Times New Roman"/>
                <w:b/>
              </w:rPr>
            </w:pPr>
            <w:r w:rsidRPr="00C879F3">
              <w:rPr>
                <w:rFonts w:ascii="Times New Roman" w:hAnsi="Times New Roman" w:cs="Times New Roman"/>
                <w:b/>
              </w:rPr>
              <w:t>16</w:t>
            </w:r>
            <w:r w:rsidR="001F036D" w:rsidRPr="00C879F3">
              <w:rPr>
                <w:rFonts w:ascii="Times New Roman" w:hAnsi="Times New Roman" w:cs="Times New Roman"/>
                <w:b/>
              </w:rPr>
              <w:t>. NON-DISCRIMINTATION &amp; EQUAL OPPORTUNITY (WIOA SECTION 188)</w:t>
            </w:r>
          </w:p>
        </w:tc>
      </w:tr>
      <w:tr w:rsidR="001F036D" w:rsidRPr="00C879F3" w:rsidTr="00FD2292">
        <w:trPr>
          <w:trHeight w:val="368"/>
        </w:trPr>
        <w:tc>
          <w:tcPr>
            <w:tcW w:w="9576" w:type="dxa"/>
          </w:tcPr>
          <w:p w:rsidR="001F036D" w:rsidRPr="00C879F3" w:rsidRDefault="001F036D" w:rsidP="001F036D">
            <w:pPr>
              <w:pStyle w:val="ListParagraph"/>
              <w:numPr>
                <w:ilvl w:val="0"/>
                <w:numId w:val="20"/>
              </w:numPr>
              <w:rPr>
                <w:rFonts w:ascii="Times New Roman" w:hAnsi="Times New Roman" w:cs="Times New Roman"/>
                <w:i/>
              </w:rPr>
            </w:pPr>
            <w:r w:rsidRPr="00C879F3">
              <w:rPr>
                <w:rFonts w:ascii="Times New Roman" w:hAnsi="Times New Roman" w:cs="Times New Roman"/>
                <w:i/>
              </w:rPr>
              <w:t>Describe how all partner staff will comply fully with all non-discrimination requirements</w:t>
            </w:r>
            <w:r w:rsidR="00FD2292" w:rsidRPr="00C879F3">
              <w:rPr>
                <w:rFonts w:ascii="Times New Roman" w:hAnsi="Times New Roman" w:cs="Times New Roman"/>
                <w:i/>
              </w:rPr>
              <w:t>.</w:t>
            </w:r>
          </w:p>
          <w:p w:rsidR="000F1E51" w:rsidRPr="00C879F3" w:rsidRDefault="000F1E51" w:rsidP="000F1E51">
            <w:pPr>
              <w:rPr>
                <w:rFonts w:ascii="Times New Roman" w:hAnsi="Times New Roman" w:cs="Times New Roman"/>
                <w:i/>
              </w:rPr>
            </w:pPr>
          </w:p>
        </w:tc>
      </w:tr>
    </w:tbl>
    <w:p w:rsidR="001F036D" w:rsidRPr="00C879F3" w:rsidRDefault="001F036D" w:rsidP="001F036D">
      <w:pPr>
        <w:spacing w:after="0"/>
        <w:rPr>
          <w:rFonts w:ascii="Times New Roman" w:hAnsi="Times New Roman" w:cs="Times New Roman"/>
          <w:b/>
        </w:rPr>
      </w:pPr>
    </w:p>
    <w:p w:rsidR="00733DD0" w:rsidRPr="00C879F3" w:rsidRDefault="00733DD0" w:rsidP="00733DD0">
      <w:pPr>
        <w:spacing w:after="0"/>
        <w:rPr>
          <w:rFonts w:ascii="Times New Roman" w:hAnsi="Times New Roman" w:cs="Times New Roman"/>
        </w:rPr>
      </w:pPr>
      <w:r w:rsidRPr="00C879F3">
        <w:rPr>
          <w:rFonts w:ascii="Times New Roman" w:hAnsi="Times New Roman" w:cs="Times New Roman"/>
        </w:rPr>
        <w:t xml:space="preserve">In compliance with WIOA Section 188 and regulations </w:t>
      </w:r>
      <w:r w:rsidRPr="00C879F3">
        <w:rPr>
          <w:rFonts w:ascii="Times New Roman" w:hAnsi="Times New Roman"/>
          <w:color w:val="000000"/>
        </w:rPr>
        <w:t xml:space="preserve">(29 CFR Part 38), </w:t>
      </w:r>
      <w:r w:rsidR="00B564D0" w:rsidRPr="00C879F3">
        <w:rPr>
          <w:rFonts w:ascii="Times New Roman" w:hAnsi="Times New Roman" w:cs="Times New Roman"/>
        </w:rPr>
        <w:t>a</w:t>
      </w:r>
      <w:r w:rsidRPr="00C879F3">
        <w:rPr>
          <w:rFonts w:ascii="Times New Roman" w:hAnsi="Times New Roman" w:cs="Times New Roman"/>
        </w:rPr>
        <w:t>ll parties agree that they will not discriminate in their employment practices or services on the basis of gender, age, race, religion, national origin, disability, veteran’s status, or on the basis of any other classification protected under state or federal law.</w:t>
      </w:r>
      <w:r w:rsidR="00B564D0" w:rsidRPr="00C879F3">
        <w:rPr>
          <w:rFonts w:ascii="Times New Roman" w:hAnsi="Times New Roman" w:cs="Times New Roman"/>
        </w:rPr>
        <w:t xml:space="preserve"> Thus, a</w:t>
      </w:r>
      <w:r w:rsidRPr="00C879F3">
        <w:rPr>
          <w:rFonts w:ascii="Times New Roman" w:hAnsi="Times New Roman" w:cs="Times New Roman"/>
        </w:rPr>
        <w:t>ll parties agree to comply with all statutes and regulations pertaining to following laws:</w:t>
      </w:r>
    </w:p>
    <w:p w:rsidR="00B564D0" w:rsidRPr="00C879F3" w:rsidRDefault="00B564D0" w:rsidP="00B564D0">
      <w:pPr>
        <w:pStyle w:val="ListParagraph"/>
        <w:numPr>
          <w:ilvl w:val="0"/>
          <w:numId w:val="20"/>
        </w:numPr>
        <w:spacing w:after="0"/>
        <w:rPr>
          <w:rFonts w:ascii="Times New Roman" w:hAnsi="Times New Roman" w:cs="Times New Roman"/>
        </w:rPr>
      </w:pPr>
      <w:r w:rsidRPr="00C879F3">
        <w:rPr>
          <w:rFonts w:ascii="Times New Roman" w:hAnsi="Times New Roman" w:cs="Times New Roman"/>
        </w:rPr>
        <w:t>The</w:t>
      </w:r>
      <w:r w:rsidRPr="00C879F3">
        <w:rPr>
          <w:rFonts w:ascii="Times New Roman" w:hAnsi="Times New Roman" w:cs="Times New Roman"/>
          <w:b/>
        </w:rPr>
        <w:t xml:space="preserve"> </w:t>
      </w:r>
      <w:r w:rsidRPr="00C879F3">
        <w:rPr>
          <w:rFonts w:ascii="Times New Roman" w:hAnsi="Times New Roman" w:cs="Times New Roman"/>
        </w:rPr>
        <w:t>Age Discrimination Act of 1975</w:t>
      </w:r>
    </w:p>
    <w:p w:rsidR="00B564D0" w:rsidRPr="00C879F3" w:rsidRDefault="00B564D0" w:rsidP="00B564D0">
      <w:pPr>
        <w:pStyle w:val="ListParagraph"/>
        <w:numPr>
          <w:ilvl w:val="0"/>
          <w:numId w:val="20"/>
        </w:numPr>
        <w:spacing w:after="0"/>
        <w:rPr>
          <w:rFonts w:ascii="Times New Roman" w:hAnsi="Times New Roman" w:cs="Times New Roman"/>
        </w:rPr>
      </w:pPr>
      <w:r w:rsidRPr="00C879F3">
        <w:rPr>
          <w:rFonts w:ascii="Times New Roman" w:hAnsi="Times New Roman" w:cs="Times New Roman"/>
        </w:rPr>
        <w:t>Section 504 of the Rehabilitation Act of 1973</w:t>
      </w:r>
    </w:p>
    <w:p w:rsidR="00B564D0" w:rsidRPr="00C879F3" w:rsidRDefault="00B564D0" w:rsidP="00B564D0">
      <w:pPr>
        <w:pStyle w:val="ListParagraph"/>
        <w:numPr>
          <w:ilvl w:val="0"/>
          <w:numId w:val="20"/>
        </w:numPr>
        <w:spacing w:after="0"/>
        <w:rPr>
          <w:rFonts w:ascii="Times New Roman" w:hAnsi="Times New Roman" w:cs="Times New Roman"/>
        </w:rPr>
      </w:pPr>
      <w:r w:rsidRPr="00C879F3">
        <w:rPr>
          <w:rFonts w:ascii="Times New Roman" w:hAnsi="Times New Roman" w:cs="Times New Roman"/>
        </w:rPr>
        <w:t>Title IX of the Education Amendments of 1972</w:t>
      </w:r>
    </w:p>
    <w:p w:rsidR="00B564D0" w:rsidRPr="00C879F3" w:rsidRDefault="00B564D0" w:rsidP="00B564D0">
      <w:pPr>
        <w:pStyle w:val="ListParagraph"/>
        <w:numPr>
          <w:ilvl w:val="0"/>
          <w:numId w:val="20"/>
        </w:numPr>
        <w:spacing w:after="0"/>
        <w:rPr>
          <w:rFonts w:ascii="Times New Roman" w:hAnsi="Times New Roman" w:cs="Times New Roman"/>
        </w:rPr>
      </w:pPr>
      <w:r w:rsidRPr="00C879F3">
        <w:rPr>
          <w:rFonts w:ascii="Times New Roman" w:hAnsi="Times New Roman" w:cs="Times New Roman"/>
        </w:rPr>
        <w:t>Title VI of the Civil Rights Act of 1964</w:t>
      </w:r>
    </w:p>
    <w:p w:rsidR="00287F2A" w:rsidRPr="00C879F3" w:rsidRDefault="00B564D0" w:rsidP="00287F2A">
      <w:pPr>
        <w:pStyle w:val="ListParagraph"/>
        <w:numPr>
          <w:ilvl w:val="0"/>
          <w:numId w:val="20"/>
        </w:numPr>
        <w:spacing w:after="0"/>
        <w:rPr>
          <w:rFonts w:ascii="Times New Roman" w:hAnsi="Times New Roman" w:cs="Times New Roman"/>
        </w:rPr>
      </w:pPr>
      <w:r w:rsidRPr="00C879F3">
        <w:rPr>
          <w:rFonts w:ascii="Times New Roman" w:hAnsi="Times New Roman" w:cs="Times New Roman"/>
        </w:rPr>
        <w:t>The American with Disabilities Act of 1990</w:t>
      </w:r>
      <w:r w:rsidR="00287F2A" w:rsidRPr="00C879F3">
        <w:rPr>
          <w:rFonts w:ascii="Times New Roman" w:hAnsi="Times New Roman" w:cs="Times New Roman"/>
        </w:rPr>
        <w:t xml:space="preserve"> </w:t>
      </w:r>
    </w:p>
    <w:p w:rsidR="00287F2A" w:rsidRPr="00C879F3" w:rsidRDefault="00575AA9" w:rsidP="00405C4E">
      <w:pPr>
        <w:rPr>
          <w:rFonts w:ascii="Times New Roman" w:hAnsi="Times New Roman" w:cs="Times New Roman"/>
        </w:rPr>
      </w:pPr>
      <w:r w:rsidRPr="00C879F3">
        <w:rPr>
          <w:rFonts w:ascii="Times New Roman" w:hAnsi="Times New Roman" w:cs="Times New Roman"/>
        </w:rPr>
        <w:lastRenderedPageBreak/>
        <w:t>All parties must assure that they have policies and procedures in place to address these issues, and that such policies and procedures have been disseminated to their employees and otherwise posted as required by law. All parties further assure that they are currently in compliance with all applicable state and federal laws and regulations regarding these issues.</w:t>
      </w:r>
    </w:p>
    <w:tbl>
      <w:tblPr>
        <w:tblStyle w:val="TableGrid"/>
        <w:tblW w:w="0" w:type="auto"/>
        <w:tblLook w:val="04A0" w:firstRow="1" w:lastRow="0" w:firstColumn="1" w:lastColumn="0" w:noHBand="0" w:noVBand="1"/>
      </w:tblPr>
      <w:tblGrid>
        <w:gridCol w:w="9350"/>
      </w:tblGrid>
      <w:tr w:rsidR="001F036D" w:rsidRPr="00C879F3" w:rsidTr="001F036D">
        <w:tc>
          <w:tcPr>
            <w:tcW w:w="9576" w:type="dxa"/>
          </w:tcPr>
          <w:p w:rsidR="001F036D" w:rsidRPr="00C879F3" w:rsidRDefault="00A41B0F" w:rsidP="006F7DA8">
            <w:pPr>
              <w:rPr>
                <w:rFonts w:ascii="Times New Roman" w:hAnsi="Times New Roman" w:cs="Times New Roman"/>
                <w:b/>
              </w:rPr>
            </w:pPr>
            <w:r w:rsidRPr="00C879F3">
              <w:rPr>
                <w:rFonts w:ascii="Times New Roman" w:hAnsi="Times New Roman" w:cs="Times New Roman"/>
                <w:b/>
              </w:rPr>
              <w:t>17</w:t>
            </w:r>
            <w:r w:rsidR="001F036D" w:rsidRPr="00C879F3">
              <w:rPr>
                <w:rFonts w:ascii="Times New Roman" w:hAnsi="Times New Roman" w:cs="Times New Roman"/>
                <w:b/>
              </w:rPr>
              <w:t>. PRIORITY OF SERVICE</w:t>
            </w:r>
            <w:r w:rsidR="001F036D" w:rsidRPr="00C879F3">
              <w:t xml:space="preserve"> </w:t>
            </w:r>
            <w:r w:rsidR="001F036D" w:rsidRPr="00C879F3">
              <w:rPr>
                <w:rFonts w:ascii="Times New Roman" w:hAnsi="Times New Roman" w:cs="Times New Roman"/>
                <w:b/>
              </w:rPr>
              <w:t>(Kentucky Veteran Priority of Service Poli</w:t>
            </w:r>
            <w:r w:rsidR="000F1E51" w:rsidRPr="00C879F3">
              <w:rPr>
                <w:rFonts w:ascii="Times New Roman" w:hAnsi="Times New Roman" w:cs="Times New Roman"/>
                <w:b/>
              </w:rPr>
              <w:t>cy) (WIOA Section 134 (c)(3)(E)</w:t>
            </w:r>
          </w:p>
          <w:p w:rsidR="000F1E51" w:rsidRPr="00C879F3" w:rsidRDefault="000F1E51" w:rsidP="006F7DA8">
            <w:pPr>
              <w:rPr>
                <w:rFonts w:ascii="Times New Roman" w:hAnsi="Times New Roman" w:cs="Times New Roman"/>
                <w:b/>
              </w:rPr>
            </w:pPr>
          </w:p>
        </w:tc>
      </w:tr>
      <w:tr w:rsidR="001F036D" w:rsidRPr="00C879F3" w:rsidTr="001F036D">
        <w:tc>
          <w:tcPr>
            <w:tcW w:w="9576" w:type="dxa"/>
          </w:tcPr>
          <w:p w:rsidR="001F036D" w:rsidRPr="00C879F3" w:rsidRDefault="001F036D" w:rsidP="00713CEE">
            <w:pPr>
              <w:pStyle w:val="ListParagraph"/>
              <w:numPr>
                <w:ilvl w:val="0"/>
                <w:numId w:val="20"/>
              </w:numPr>
              <w:rPr>
                <w:rFonts w:ascii="Times New Roman" w:hAnsi="Times New Roman" w:cs="Times New Roman"/>
                <w:i/>
              </w:rPr>
            </w:pPr>
            <w:r w:rsidRPr="00C879F3">
              <w:rPr>
                <w:rFonts w:ascii="Times New Roman" w:hAnsi="Times New Roman" w:cs="Times New Roman"/>
                <w:i/>
              </w:rPr>
              <w:t>Describe how each partner staff will comply with the priority of service requirements set forth in the Veteran Priority of Service Policy as well as priority of service outlined in WIOA section</w:t>
            </w:r>
            <w:r w:rsidR="00D12553" w:rsidRPr="00C879F3">
              <w:rPr>
                <w:rFonts w:ascii="Times New Roman" w:hAnsi="Times New Roman" w:cs="Times New Roman"/>
                <w:i/>
              </w:rPr>
              <w:t xml:space="preserve"> 134</w:t>
            </w:r>
            <w:r w:rsidRPr="00C879F3">
              <w:rPr>
                <w:rFonts w:ascii="Times New Roman" w:hAnsi="Times New Roman" w:cs="Times New Roman"/>
                <w:i/>
              </w:rPr>
              <w:t xml:space="preserve"> (c)(3)(E)</w:t>
            </w:r>
            <w:r w:rsidR="00906BC4" w:rsidRPr="00C879F3">
              <w:rPr>
                <w:rFonts w:ascii="Times New Roman" w:hAnsi="Times New Roman" w:cs="Times New Roman"/>
                <w:i/>
              </w:rPr>
              <w:t>.</w:t>
            </w:r>
          </w:p>
          <w:p w:rsidR="000F1E51" w:rsidRPr="00C879F3" w:rsidRDefault="000F1E51" w:rsidP="000F1E51">
            <w:pPr>
              <w:rPr>
                <w:rFonts w:ascii="Times New Roman" w:hAnsi="Times New Roman" w:cs="Times New Roman"/>
                <w:i/>
              </w:rPr>
            </w:pPr>
          </w:p>
        </w:tc>
      </w:tr>
    </w:tbl>
    <w:p w:rsidR="001F036D" w:rsidRPr="00C879F3" w:rsidRDefault="001F036D" w:rsidP="001F036D">
      <w:pPr>
        <w:spacing w:after="0"/>
        <w:rPr>
          <w:rFonts w:ascii="Times New Roman" w:hAnsi="Times New Roman" w:cs="Times New Roman"/>
        </w:rPr>
      </w:pPr>
    </w:p>
    <w:p w:rsidR="00930EC4" w:rsidRPr="00C879F3" w:rsidRDefault="00930EC4" w:rsidP="001F036D">
      <w:pPr>
        <w:spacing w:after="0"/>
        <w:rPr>
          <w:rFonts w:ascii="Times New Roman" w:hAnsi="Times New Roman" w:cs="Times New Roman"/>
        </w:rPr>
      </w:pPr>
      <w:r w:rsidRPr="00C879F3">
        <w:rPr>
          <w:rFonts w:ascii="Times New Roman" w:hAnsi="Times New Roman" w:cs="Times New Roman"/>
        </w:rPr>
        <w:t>All parties certify that they will adhere to all statutes, regulations, policies, and plans regarding priority of service, including, but not limited to, priority of service for veterans and their eligible spouses, and priority of service for the WIOA title I Adult program, as required by 38 U.S.C. sec. 4215 and its implementing regulations and guidance, and WIOA sec. 134(c)(3)(E) and its implementing regulations and guidance. Partners will target recruitment of special populations that receive a focus for services under WIOA, such as individuals with disabilities, low-income individuals, basic skills deficient youth, and English language learners.</w:t>
      </w:r>
    </w:p>
    <w:p w:rsidR="00930EC4" w:rsidRPr="00C879F3" w:rsidRDefault="00930EC4" w:rsidP="001F036D">
      <w:pPr>
        <w:spacing w:after="0"/>
        <w:rPr>
          <w:rFonts w:ascii="Times New Roman" w:hAnsi="Times New Roman" w:cs="Times New Roman"/>
        </w:rPr>
      </w:pPr>
    </w:p>
    <w:p w:rsidR="00AF4FB2" w:rsidRPr="00C879F3" w:rsidRDefault="004F4E20" w:rsidP="001F036D">
      <w:pPr>
        <w:spacing w:after="0"/>
        <w:rPr>
          <w:rFonts w:ascii="Times New Roman" w:hAnsi="Times New Roman" w:cs="Times New Roman"/>
        </w:rPr>
      </w:pPr>
      <w:r w:rsidRPr="00C879F3">
        <w:rPr>
          <w:rFonts w:ascii="Times New Roman" w:hAnsi="Times New Roman" w:cs="Times New Roman"/>
        </w:rPr>
        <w:t>In compliance with the Jobs for Veterans Act</w:t>
      </w:r>
      <w:r w:rsidR="00DF2CE1" w:rsidRPr="00C879F3">
        <w:rPr>
          <w:rFonts w:ascii="Times New Roman" w:hAnsi="Times New Roman" w:cs="Times New Roman"/>
        </w:rPr>
        <w:t>,</w:t>
      </w:r>
      <w:r w:rsidRPr="00C879F3">
        <w:rPr>
          <w:rFonts w:ascii="Times New Roman" w:hAnsi="Times New Roman" w:cs="Times New Roman"/>
        </w:rPr>
        <w:t xml:space="preserve"> </w:t>
      </w:r>
      <w:r w:rsidR="009F72CF" w:rsidRPr="00C879F3">
        <w:rPr>
          <w:rFonts w:ascii="Times New Roman" w:hAnsi="Times New Roman" w:cs="Times New Roman"/>
        </w:rPr>
        <w:t xml:space="preserve">as prescribed in 38 USC 4215 </w:t>
      </w:r>
      <w:r w:rsidRPr="00C879F3">
        <w:rPr>
          <w:rFonts w:ascii="Times New Roman" w:hAnsi="Times New Roman" w:cs="Times New Roman"/>
        </w:rPr>
        <w:t xml:space="preserve">and following </w:t>
      </w:r>
      <w:r w:rsidR="00D2158B" w:rsidRPr="00C879F3">
        <w:rPr>
          <w:rFonts w:ascii="Times New Roman" w:hAnsi="Times New Roman" w:cs="Times New Roman"/>
        </w:rPr>
        <w:t>guidance provided in TEGL 10-09 and Kentucky Guidance 19-001,</w:t>
      </w:r>
      <w:r w:rsidRPr="00C879F3">
        <w:rPr>
          <w:rFonts w:ascii="Times New Roman" w:hAnsi="Times New Roman" w:cs="Times New Roman"/>
        </w:rPr>
        <w:t xml:space="preserve"> all parties agree to provide priority of service to veterans and eligible spouses over non-covered persons for the</w:t>
      </w:r>
      <w:r w:rsidR="00AF4FB2" w:rsidRPr="00C879F3">
        <w:rPr>
          <w:rFonts w:ascii="Times New Roman" w:hAnsi="Times New Roman" w:cs="Times New Roman"/>
        </w:rPr>
        <w:t xml:space="preserve"> </w:t>
      </w:r>
      <w:r w:rsidRPr="00C879F3">
        <w:rPr>
          <w:rFonts w:ascii="Times New Roman" w:hAnsi="Times New Roman" w:cs="Times New Roman"/>
        </w:rPr>
        <w:t xml:space="preserve">receipt of employment, training, and placement services under a qualified job-training program. </w:t>
      </w:r>
    </w:p>
    <w:p w:rsidR="00AF4FB2" w:rsidRPr="00C879F3" w:rsidRDefault="00AF4FB2" w:rsidP="001F036D">
      <w:pPr>
        <w:spacing w:after="0"/>
        <w:rPr>
          <w:rFonts w:ascii="Times New Roman" w:hAnsi="Times New Roman" w:cs="Times New Roman"/>
        </w:rPr>
      </w:pPr>
    </w:p>
    <w:p w:rsidR="009705C7" w:rsidRPr="00C879F3" w:rsidRDefault="00AF4FB2" w:rsidP="00405C4E">
      <w:pPr>
        <w:rPr>
          <w:rFonts w:ascii="Times New Roman" w:hAnsi="Times New Roman" w:cs="Times New Roman"/>
        </w:rPr>
      </w:pPr>
      <w:r w:rsidRPr="00C879F3">
        <w:rPr>
          <w:rFonts w:ascii="Times New Roman" w:hAnsi="Times New Roman" w:cs="Times New Roman"/>
        </w:rPr>
        <w:t xml:space="preserve">To ensure veterans and eligible spouses are aware of their entitlement to priority of service upon point of entry, all Kentucky Career Center JobSight locations will prominently display a </w:t>
      </w:r>
      <w:r w:rsidR="00281605" w:rsidRPr="00C879F3">
        <w:rPr>
          <w:rFonts w:ascii="Times New Roman" w:hAnsi="Times New Roman" w:cs="Times New Roman"/>
        </w:rPr>
        <w:t xml:space="preserve">Veteran </w:t>
      </w:r>
      <w:r w:rsidRPr="00C879F3">
        <w:rPr>
          <w:rFonts w:ascii="Times New Roman" w:hAnsi="Times New Roman" w:cs="Times New Roman"/>
        </w:rPr>
        <w:t>P</w:t>
      </w:r>
      <w:r w:rsidR="00281605" w:rsidRPr="00C879F3">
        <w:rPr>
          <w:rFonts w:ascii="Times New Roman" w:hAnsi="Times New Roman" w:cs="Times New Roman"/>
        </w:rPr>
        <w:t xml:space="preserve">riority of Service poster. The poster </w:t>
      </w:r>
      <w:r w:rsidRPr="00C879F3">
        <w:rPr>
          <w:rFonts w:ascii="Times New Roman" w:hAnsi="Times New Roman" w:cs="Times New Roman"/>
        </w:rPr>
        <w:t xml:space="preserve">defines priority of service </w:t>
      </w:r>
      <w:r w:rsidR="00281605" w:rsidRPr="00C879F3">
        <w:rPr>
          <w:rFonts w:ascii="Times New Roman" w:hAnsi="Times New Roman" w:cs="Times New Roman"/>
        </w:rPr>
        <w:t xml:space="preserve">for veterans and/or their spouses </w:t>
      </w:r>
      <w:r w:rsidRPr="00C879F3">
        <w:rPr>
          <w:rFonts w:ascii="Times New Roman" w:hAnsi="Times New Roman" w:cs="Times New Roman"/>
        </w:rPr>
        <w:t xml:space="preserve">and describes who is eligible. </w:t>
      </w:r>
      <w:r w:rsidR="009705C7" w:rsidRPr="00C879F3">
        <w:rPr>
          <w:rFonts w:ascii="Times New Roman" w:hAnsi="Times New Roman" w:cs="Times New Roman"/>
        </w:rPr>
        <w:t xml:space="preserve"> Information included on the poster is shown below.  </w:t>
      </w:r>
    </w:p>
    <w:p w:rsidR="009705C7" w:rsidRPr="00C879F3" w:rsidRDefault="009705C7" w:rsidP="00185F66">
      <w:pPr>
        <w:spacing w:after="0"/>
        <w:ind w:left="720" w:right="720"/>
        <w:jc w:val="center"/>
        <w:rPr>
          <w:rFonts w:ascii="Times New Roman" w:hAnsi="Times New Roman" w:cs="Times New Roman"/>
          <w:b/>
        </w:rPr>
      </w:pPr>
      <w:r w:rsidRPr="00C879F3">
        <w:rPr>
          <w:rFonts w:ascii="Times New Roman" w:hAnsi="Times New Roman" w:cs="Times New Roman"/>
          <w:b/>
        </w:rPr>
        <w:t>Veterans Priority of Service</w:t>
      </w:r>
    </w:p>
    <w:p w:rsidR="009705C7" w:rsidRPr="00C879F3" w:rsidRDefault="009705C7" w:rsidP="00185F66">
      <w:pPr>
        <w:ind w:left="720" w:right="720"/>
        <w:rPr>
          <w:rFonts w:ascii="Times New Roman" w:hAnsi="Times New Roman" w:cs="Times New Roman"/>
        </w:rPr>
      </w:pPr>
      <w:r w:rsidRPr="00C879F3">
        <w:rPr>
          <w:rFonts w:ascii="Times New Roman" w:hAnsi="Times New Roman" w:cs="Times New Roman"/>
        </w:rPr>
        <w:t xml:space="preserve">If you have served in the military and were discharged under conditions other than dishonorable, you are considered a “covered person” and may be eligible for “Priority of Service.” Additionally, some spouses of covered persons may also be eligible for Priority of Service. </w:t>
      </w:r>
    </w:p>
    <w:p w:rsidR="009705C7" w:rsidRPr="00C879F3" w:rsidRDefault="009705C7" w:rsidP="00185F66">
      <w:pPr>
        <w:spacing w:after="0"/>
        <w:ind w:left="720" w:right="720"/>
        <w:jc w:val="center"/>
        <w:rPr>
          <w:rFonts w:ascii="Times New Roman" w:hAnsi="Times New Roman" w:cs="Times New Roman"/>
          <w:b/>
        </w:rPr>
      </w:pPr>
      <w:r w:rsidRPr="00C879F3">
        <w:rPr>
          <w:rFonts w:ascii="Times New Roman" w:hAnsi="Times New Roman" w:cs="Times New Roman"/>
          <w:b/>
        </w:rPr>
        <w:t>Priority of Service</w:t>
      </w:r>
    </w:p>
    <w:p w:rsidR="009705C7" w:rsidRPr="00C879F3" w:rsidRDefault="009705C7" w:rsidP="00185F66">
      <w:pPr>
        <w:ind w:left="720" w:right="720"/>
        <w:rPr>
          <w:rFonts w:ascii="Times New Roman" w:hAnsi="Times New Roman" w:cs="Times New Roman"/>
        </w:rPr>
      </w:pPr>
      <w:r w:rsidRPr="00C879F3">
        <w:rPr>
          <w:rFonts w:ascii="Times New Roman" w:hAnsi="Times New Roman" w:cs="Times New Roman"/>
        </w:rPr>
        <w:t>Priority of Service means, with respect to any qualified job training program, that a covered person shall be given priority over a non-covered person for the receipt of employment services provided under that program, notwithstanding any other provision of the law.</w:t>
      </w:r>
    </w:p>
    <w:p w:rsidR="009705C7" w:rsidRPr="00C879F3" w:rsidRDefault="009705C7" w:rsidP="00185F66">
      <w:pPr>
        <w:ind w:left="720" w:right="720"/>
        <w:rPr>
          <w:rFonts w:ascii="Times New Roman" w:hAnsi="Times New Roman" w:cs="Times New Roman"/>
        </w:rPr>
      </w:pPr>
      <w:r w:rsidRPr="00C879F3">
        <w:rPr>
          <w:rFonts w:ascii="Times New Roman" w:hAnsi="Times New Roman" w:cs="Times New Roman"/>
        </w:rPr>
        <w:t xml:space="preserve">Priority of Service means the right of eligible covered persons to take precedence over eligible non-covered persons in obtaining DOL-funded services (20 CFR 1010.200(b)). </w:t>
      </w:r>
      <w:r w:rsidRPr="00C879F3">
        <w:rPr>
          <w:rFonts w:ascii="Times New Roman" w:hAnsi="Times New Roman" w:cs="Times New Roman"/>
        </w:rPr>
        <w:lastRenderedPageBreak/>
        <w:t>Depending on the type of service or resource being provided, taking precedence may mean:</w:t>
      </w:r>
    </w:p>
    <w:p w:rsidR="009705C7" w:rsidRPr="00C879F3" w:rsidRDefault="009705C7" w:rsidP="00185F66">
      <w:pPr>
        <w:numPr>
          <w:ilvl w:val="1"/>
          <w:numId w:val="27"/>
        </w:numPr>
        <w:spacing w:after="0"/>
        <w:ind w:left="720" w:right="720"/>
        <w:rPr>
          <w:rFonts w:ascii="Times New Roman" w:hAnsi="Times New Roman" w:cs="Times New Roman"/>
        </w:rPr>
      </w:pPr>
      <w:r w:rsidRPr="00C879F3">
        <w:rPr>
          <w:rFonts w:ascii="Times New Roman" w:hAnsi="Times New Roman" w:cs="Times New Roman"/>
        </w:rPr>
        <w:t xml:space="preserve">The covered person receives access to the service or resource earlier in time than the </w:t>
      </w:r>
    </w:p>
    <w:p w:rsidR="009705C7" w:rsidRPr="00C879F3" w:rsidRDefault="009705C7" w:rsidP="00185F66">
      <w:pPr>
        <w:spacing w:after="0"/>
        <w:ind w:left="720" w:right="720"/>
        <w:rPr>
          <w:rFonts w:ascii="Times New Roman" w:hAnsi="Times New Roman" w:cs="Times New Roman"/>
        </w:rPr>
      </w:pPr>
      <w:r w:rsidRPr="00C879F3">
        <w:rPr>
          <w:rFonts w:ascii="Times New Roman" w:hAnsi="Times New Roman" w:cs="Times New Roman"/>
        </w:rPr>
        <w:t>non-covered person; or</w:t>
      </w:r>
    </w:p>
    <w:p w:rsidR="009705C7" w:rsidRPr="00C879F3" w:rsidRDefault="009705C7" w:rsidP="00070AD0">
      <w:pPr>
        <w:numPr>
          <w:ilvl w:val="1"/>
          <w:numId w:val="27"/>
        </w:numPr>
        <w:ind w:left="720" w:right="720"/>
        <w:rPr>
          <w:rFonts w:ascii="Times New Roman" w:hAnsi="Times New Roman" w:cs="Times New Roman"/>
        </w:rPr>
      </w:pPr>
      <w:r w:rsidRPr="00C879F3">
        <w:rPr>
          <w:rFonts w:ascii="Times New Roman" w:hAnsi="Times New Roman" w:cs="Times New Roman"/>
        </w:rPr>
        <w:t>If the service or resource is limited, the covered person receives access to the service or resource instead of or before the non-covered person.</w:t>
      </w:r>
      <w:r w:rsidR="00BE7F66" w:rsidRPr="00C879F3">
        <w:rPr>
          <w:rFonts w:ascii="Times New Roman" w:hAnsi="Times New Roman" w:cs="Times New Roman"/>
        </w:rPr>
        <w:t xml:space="preserve">  </w:t>
      </w:r>
      <w:r w:rsidRPr="00C879F3">
        <w:rPr>
          <w:rFonts w:ascii="Times New Roman" w:hAnsi="Times New Roman" w:cs="Times New Roman"/>
        </w:rPr>
        <w:t>If you feel that you are entitled to priority of service, please inquire about priority of service with an available staff member.</w:t>
      </w:r>
    </w:p>
    <w:p w:rsidR="009705C7" w:rsidRPr="00C879F3" w:rsidRDefault="00AF4FB2" w:rsidP="00405C4E">
      <w:pPr>
        <w:rPr>
          <w:rFonts w:ascii="Times New Roman" w:hAnsi="Times New Roman" w:cs="Times New Roman"/>
        </w:rPr>
      </w:pPr>
      <w:r w:rsidRPr="00C879F3">
        <w:rPr>
          <w:rFonts w:ascii="Times New Roman" w:hAnsi="Times New Roman" w:cs="Times New Roman"/>
        </w:rPr>
        <w:t xml:space="preserve">Additionally, to further identify eligible customers, </w:t>
      </w:r>
      <w:r w:rsidR="00262EBC" w:rsidRPr="00C879F3">
        <w:rPr>
          <w:rFonts w:ascii="Times New Roman" w:hAnsi="Times New Roman" w:cs="Times New Roman"/>
        </w:rPr>
        <w:t>referral/intake</w:t>
      </w:r>
      <w:r w:rsidRPr="00C879F3">
        <w:rPr>
          <w:rFonts w:ascii="Times New Roman" w:hAnsi="Times New Roman" w:cs="Times New Roman"/>
        </w:rPr>
        <w:t xml:space="preserve"> </w:t>
      </w:r>
      <w:r w:rsidR="00262EBC" w:rsidRPr="00C879F3">
        <w:rPr>
          <w:rFonts w:ascii="Times New Roman" w:hAnsi="Times New Roman" w:cs="Times New Roman"/>
        </w:rPr>
        <w:t>forms are used to determine whether the customer is entitled</w:t>
      </w:r>
      <w:r w:rsidR="009F72CF" w:rsidRPr="00C879F3">
        <w:rPr>
          <w:rFonts w:ascii="Times New Roman" w:hAnsi="Times New Roman" w:cs="Times New Roman"/>
        </w:rPr>
        <w:t xml:space="preserve"> to priority of service</w:t>
      </w:r>
      <w:r w:rsidR="00262EBC" w:rsidRPr="00C879F3">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350"/>
      </w:tblGrid>
      <w:tr w:rsidR="000B4FB7" w:rsidRPr="00C879F3" w:rsidTr="00B6524B">
        <w:tc>
          <w:tcPr>
            <w:tcW w:w="9576" w:type="dxa"/>
          </w:tcPr>
          <w:p w:rsidR="000B4FB7" w:rsidRPr="00C879F3" w:rsidRDefault="000B4FB7" w:rsidP="00B6524B">
            <w:pPr>
              <w:rPr>
                <w:rFonts w:ascii="Times New Roman" w:hAnsi="Times New Roman" w:cs="Times New Roman"/>
                <w:b/>
              </w:rPr>
            </w:pPr>
            <w:r w:rsidRPr="00C879F3">
              <w:rPr>
                <w:rFonts w:ascii="Times New Roman" w:hAnsi="Times New Roman" w:cs="Times New Roman"/>
                <w:b/>
              </w:rPr>
              <w:t>18. MONITORING</w:t>
            </w:r>
          </w:p>
          <w:p w:rsidR="000B4FB7" w:rsidRPr="00C879F3" w:rsidRDefault="000B4FB7" w:rsidP="00B6524B">
            <w:pPr>
              <w:rPr>
                <w:rFonts w:ascii="Times New Roman" w:hAnsi="Times New Roman" w:cs="Times New Roman"/>
                <w:b/>
              </w:rPr>
            </w:pPr>
          </w:p>
        </w:tc>
      </w:tr>
    </w:tbl>
    <w:p w:rsidR="000B4FB7" w:rsidRPr="00C879F3" w:rsidRDefault="000B4FB7" w:rsidP="00C56C7B">
      <w:pPr>
        <w:spacing w:after="0"/>
        <w:rPr>
          <w:rFonts w:ascii="Times New Roman" w:hAnsi="Times New Roman" w:cs="Times New Roman"/>
        </w:rPr>
      </w:pPr>
    </w:p>
    <w:p w:rsidR="000B4FB7" w:rsidRPr="00C879F3" w:rsidRDefault="000B4FB7" w:rsidP="000B4FB7">
      <w:pPr>
        <w:rPr>
          <w:rFonts w:ascii="Times New Roman" w:hAnsi="Times New Roman" w:cs="Times New Roman"/>
        </w:rPr>
      </w:pPr>
      <w:r w:rsidRPr="00C879F3">
        <w:rPr>
          <w:rFonts w:ascii="Times New Roman" w:hAnsi="Times New Roman" w:cs="Times New Roman"/>
        </w:rPr>
        <w:t>The EKWIB, or its designated staff, officials from the State and Local administrative entities, the U.S. Departments of Labor, Education, and Health and Human Services have the authority to conduct fiscal and programmatic monitoring to ensure that:</w:t>
      </w:r>
    </w:p>
    <w:p w:rsidR="000B4FB7" w:rsidRPr="00C879F3" w:rsidRDefault="000B4FB7" w:rsidP="00B6524B">
      <w:pPr>
        <w:pStyle w:val="ListParagraph"/>
        <w:numPr>
          <w:ilvl w:val="0"/>
          <w:numId w:val="20"/>
        </w:numPr>
        <w:rPr>
          <w:rFonts w:ascii="Times New Roman" w:hAnsi="Times New Roman" w:cs="Times New Roman"/>
        </w:rPr>
      </w:pPr>
      <w:r w:rsidRPr="00C879F3">
        <w:rPr>
          <w:rFonts w:ascii="Times New Roman" w:hAnsi="Times New Roman" w:cs="Times New Roman"/>
        </w:rPr>
        <w:t>Federal awards are used for authorized purposes in compliance with law, regulations, and State policies,</w:t>
      </w:r>
    </w:p>
    <w:p w:rsidR="000B4FB7" w:rsidRPr="00C879F3" w:rsidRDefault="000B4FB7" w:rsidP="00B6524B">
      <w:pPr>
        <w:pStyle w:val="ListParagraph"/>
        <w:numPr>
          <w:ilvl w:val="0"/>
          <w:numId w:val="20"/>
        </w:numPr>
        <w:rPr>
          <w:rFonts w:ascii="Times New Roman" w:hAnsi="Times New Roman" w:cs="Times New Roman"/>
        </w:rPr>
      </w:pPr>
      <w:r w:rsidRPr="00C879F3">
        <w:rPr>
          <w:rFonts w:ascii="Times New Roman" w:hAnsi="Times New Roman" w:cs="Times New Roman"/>
        </w:rPr>
        <w:t>Those laws, regulations, and policies are enforced properly,</w:t>
      </w:r>
    </w:p>
    <w:p w:rsidR="000B4FB7" w:rsidRPr="00C879F3" w:rsidRDefault="000B4FB7" w:rsidP="00B6524B">
      <w:pPr>
        <w:pStyle w:val="ListParagraph"/>
        <w:numPr>
          <w:ilvl w:val="0"/>
          <w:numId w:val="20"/>
        </w:numPr>
        <w:rPr>
          <w:rFonts w:ascii="Times New Roman" w:hAnsi="Times New Roman" w:cs="Times New Roman"/>
        </w:rPr>
      </w:pPr>
      <w:r w:rsidRPr="00C879F3">
        <w:rPr>
          <w:rFonts w:ascii="Times New Roman" w:hAnsi="Times New Roman" w:cs="Times New Roman"/>
        </w:rPr>
        <w:t>Performance data are recorded, tracked, and reviewed for quality to ensure accuracy and completeness,</w:t>
      </w:r>
    </w:p>
    <w:p w:rsidR="000B4FB7" w:rsidRPr="00C879F3" w:rsidRDefault="000B4FB7" w:rsidP="00B6524B">
      <w:pPr>
        <w:pStyle w:val="ListParagraph"/>
        <w:numPr>
          <w:ilvl w:val="0"/>
          <w:numId w:val="20"/>
        </w:numPr>
        <w:rPr>
          <w:rFonts w:ascii="Times New Roman" w:hAnsi="Times New Roman" w:cs="Times New Roman"/>
        </w:rPr>
      </w:pPr>
      <w:r w:rsidRPr="00C879F3">
        <w:rPr>
          <w:rFonts w:ascii="Times New Roman" w:hAnsi="Times New Roman" w:cs="Times New Roman"/>
        </w:rPr>
        <w:t>Outcomes are assessed and analyzed periodically to ensure that performance goals are met,</w:t>
      </w:r>
    </w:p>
    <w:p w:rsidR="000B4FB7" w:rsidRPr="00C879F3" w:rsidRDefault="000B4FB7" w:rsidP="00B6524B">
      <w:pPr>
        <w:pStyle w:val="ListParagraph"/>
        <w:numPr>
          <w:ilvl w:val="0"/>
          <w:numId w:val="20"/>
        </w:numPr>
        <w:rPr>
          <w:rFonts w:ascii="Times New Roman" w:hAnsi="Times New Roman" w:cs="Times New Roman"/>
        </w:rPr>
      </w:pPr>
      <w:r w:rsidRPr="00C879F3">
        <w:rPr>
          <w:rFonts w:ascii="Times New Roman" w:hAnsi="Times New Roman" w:cs="Times New Roman"/>
        </w:rPr>
        <w:t>Appropriate procedures and internal controls are maintained, and record retention policies are followed, and</w:t>
      </w:r>
    </w:p>
    <w:p w:rsidR="000B4FB7" w:rsidRPr="00C879F3" w:rsidRDefault="000B4FB7" w:rsidP="00B6524B">
      <w:pPr>
        <w:pStyle w:val="ListParagraph"/>
        <w:numPr>
          <w:ilvl w:val="0"/>
          <w:numId w:val="20"/>
        </w:numPr>
        <w:rPr>
          <w:rFonts w:ascii="Times New Roman" w:hAnsi="Times New Roman" w:cs="Times New Roman"/>
        </w:rPr>
      </w:pPr>
      <w:r w:rsidRPr="00C879F3">
        <w:rPr>
          <w:rFonts w:ascii="Times New Roman" w:hAnsi="Times New Roman" w:cs="Times New Roman"/>
        </w:rPr>
        <w:t>All MOU terms and conditions are fulfilled.</w:t>
      </w:r>
    </w:p>
    <w:p w:rsidR="000B4FB7" w:rsidRPr="00C879F3" w:rsidRDefault="00930EC4" w:rsidP="000B4FB7">
      <w:pPr>
        <w:rPr>
          <w:rFonts w:ascii="Times New Roman" w:hAnsi="Times New Roman" w:cs="Times New Roman"/>
        </w:rPr>
      </w:pPr>
      <w:r w:rsidRPr="00C879F3">
        <w:rPr>
          <w:rFonts w:ascii="Times New Roman" w:hAnsi="Times New Roman" w:cs="Times New Roman"/>
        </w:rPr>
        <w:t>All p</w:t>
      </w:r>
      <w:r w:rsidR="000B4FB7" w:rsidRPr="00C879F3">
        <w:rPr>
          <w:rFonts w:ascii="Times New Roman" w:hAnsi="Times New Roman" w:cs="Times New Roman"/>
        </w:rPr>
        <w:t>arties to this MOU should expect regular fiscal and programmatic monitoring to be conducted by each of the above entities, as appropriate.</w:t>
      </w:r>
    </w:p>
    <w:tbl>
      <w:tblPr>
        <w:tblStyle w:val="TableGrid"/>
        <w:tblW w:w="0" w:type="auto"/>
        <w:tblLook w:val="04A0" w:firstRow="1" w:lastRow="0" w:firstColumn="1" w:lastColumn="0" w:noHBand="0" w:noVBand="1"/>
      </w:tblPr>
      <w:tblGrid>
        <w:gridCol w:w="9350"/>
      </w:tblGrid>
      <w:tr w:rsidR="00B6524B" w:rsidRPr="00C879F3" w:rsidTr="00B6524B">
        <w:tc>
          <w:tcPr>
            <w:tcW w:w="9576" w:type="dxa"/>
          </w:tcPr>
          <w:p w:rsidR="00B6524B" w:rsidRPr="00C879F3" w:rsidRDefault="00C56C7B" w:rsidP="00B6524B">
            <w:pPr>
              <w:rPr>
                <w:rFonts w:ascii="Times New Roman" w:hAnsi="Times New Roman" w:cs="Times New Roman"/>
                <w:b/>
              </w:rPr>
            </w:pPr>
            <w:r w:rsidRPr="00C879F3">
              <w:rPr>
                <w:rFonts w:ascii="Times New Roman" w:hAnsi="Times New Roman" w:cs="Times New Roman"/>
                <w:b/>
              </w:rPr>
              <w:t>19</w:t>
            </w:r>
            <w:r w:rsidR="00B6524B" w:rsidRPr="00C879F3">
              <w:rPr>
                <w:rFonts w:ascii="Times New Roman" w:hAnsi="Times New Roman" w:cs="Times New Roman"/>
                <w:b/>
              </w:rPr>
              <w:t xml:space="preserve">. </w:t>
            </w:r>
            <w:r w:rsidR="000921C4" w:rsidRPr="00C879F3">
              <w:rPr>
                <w:rFonts w:ascii="Times New Roman" w:hAnsi="Times New Roman" w:cs="Times New Roman"/>
                <w:b/>
              </w:rPr>
              <w:t>IN</w:t>
            </w:r>
            <w:r w:rsidR="00B6524B" w:rsidRPr="00C879F3">
              <w:rPr>
                <w:rFonts w:ascii="Times New Roman" w:hAnsi="Times New Roman" w:cs="Times New Roman"/>
                <w:b/>
              </w:rPr>
              <w:t>DEMNIFICATION/LIABILITY CLAUSE</w:t>
            </w:r>
          </w:p>
          <w:p w:rsidR="00B6524B" w:rsidRPr="00C879F3" w:rsidRDefault="00B6524B" w:rsidP="00B6524B">
            <w:pPr>
              <w:rPr>
                <w:rFonts w:ascii="Times New Roman" w:hAnsi="Times New Roman" w:cs="Times New Roman"/>
                <w:b/>
              </w:rPr>
            </w:pPr>
          </w:p>
        </w:tc>
      </w:tr>
    </w:tbl>
    <w:p w:rsidR="000B4FB7" w:rsidRPr="00C879F3" w:rsidRDefault="000B4FB7" w:rsidP="00C56C7B">
      <w:pPr>
        <w:spacing w:after="0"/>
        <w:rPr>
          <w:rFonts w:ascii="Times New Roman" w:hAnsi="Times New Roman" w:cs="Times New Roman"/>
        </w:rPr>
      </w:pPr>
    </w:p>
    <w:p w:rsidR="00C56C7B" w:rsidRPr="00C879F3" w:rsidRDefault="00345D96" w:rsidP="00C56C7B">
      <w:pPr>
        <w:rPr>
          <w:rFonts w:ascii="Times New Roman" w:hAnsi="Times New Roman" w:cs="Times New Roman"/>
        </w:rPr>
      </w:pPr>
      <w:r w:rsidRPr="00C879F3">
        <w:rPr>
          <w:rFonts w:ascii="Times New Roman" w:hAnsi="Times New Roman" w:cs="Times New Roman"/>
        </w:rPr>
        <w:t xml:space="preserve">All parties to this MOU recognize the partnership consists of various levels of government, not-for-profit, and for-profit entities. Each party to this agreement shall be responsible for injury to persons or damage to property resulting from negligence on the part of itself, its employees, its agents, or its officers. Provided, however, in the event the party is a state agency or subcontracts for services with a state agency subject to the jurisdiction of the Kentucky Claims Commission pursuant to KRS 49.040 through KRS 49.170, the state agency’s tort liability shall be limited to an award from the Kentucky Claims Commission up to the jurisdictional amount.  No partner assumes any responsibility for any other party, state or non-state, for the consequences of any act or omission of any third party. The parties acknowledge the EKWIB and the One-Stop Operator have no responsibility and/or liability for any actions of the one-stop center </w:t>
      </w:r>
      <w:r w:rsidRPr="00C879F3">
        <w:rPr>
          <w:rFonts w:ascii="Times New Roman" w:hAnsi="Times New Roman" w:cs="Times New Roman"/>
        </w:rPr>
        <w:lastRenderedPageBreak/>
        <w:t>employees, agents, and/or assignees. Likewise, the parties have no responsibility and/or liability for any actions of the EKWIB or the One-Stop Operator.</w:t>
      </w:r>
    </w:p>
    <w:tbl>
      <w:tblPr>
        <w:tblStyle w:val="TableGrid"/>
        <w:tblW w:w="0" w:type="auto"/>
        <w:tblLook w:val="04A0" w:firstRow="1" w:lastRow="0" w:firstColumn="1" w:lastColumn="0" w:noHBand="0" w:noVBand="1"/>
      </w:tblPr>
      <w:tblGrid>
        <w:gridCol w:w="9350"/>
      </w:tblGrid>
      <w:tr w:rsidR="00B6524B" w:rsidRPr="00C879F3" w:rsidTr="00B6524B">
        <w:tc>
          <w:tcPr>
            <w:tcW w:w="9576" w:type="dxa"/>
          </w:tcPr>
          <w:p w:rsidR="00B6524B" w:rsidRPr="00C879F3" w:rsidRDefault="00C56C7B" w:rsidP="00B6524B">
            <w:pPr>
              <w:rPr>
                <w:rFonts w:ascii="Times New Roman" w:hAnsi="Times New Roman" w:cs="Times New Roman"/>
                <w:b/>
              </w:rPr>
            </w:pPr>
            <w:r w:rsidRPr="00C879F3">
              <w:rPr>
                <w:rFonts w:ascii="Times New Roman" w:hAnsi="Times New Roman" w:cs="Times New Roman"/>
                <w:b/>
              </w:rPr>
              <w:t>20</w:t>
            </w:r>
            <w:r w:rsidR="00B6524B" w:rsidRPr="00C879F3">
              <w:rPr>
                <w:rFonts w:ascii="Times New Roman" w:hAnsi="Times New Roman" w:cs="Times New Roman"/>
                <w:b/>
              </w:rPr>
              <w:t xml:space="preserve">. </w:t>
            </w:r>
            <w:r w:rsidRPr="00C879F3">
              <w:rPr>
                <w:rFonts w:ascii="Times New Roman" w:hAnsi="Times New Roman" w:cs="Times New Roman"/>
                <w:b/>
              </w:rPr>
              <w:t>DRUG AND ALCOHOL FREE WORKPLACE</w:t>
            </w:r>
          </w:p>
          <w:p w:rsidR="00B6524B" w:rsidRPr="00C879F3" w:rsidRDefault="00B6524B" w:rsidP="00B6524B">
            <w:pPr>
              <w:rPr>
                <w:rFonts w:ascii="Times New Roman" w:hAnsi="Times New Roman" w:cs="Times New Roman"/>
                <w:b/>
              </w:rPr>
            </w:pPr>
          </w:p>
        </w:tc>
      </w:tr>
    </w:tbl>
    <w:p w:rsidR="00C56C7B" w:rsidRPr="00C879F3" w:rsidRDefault="00C56C7B" w:rsidP="00C56C7B">
      <w:pPr>
        <w:spacing w:after="0" w:line="240" w:lineRule="auto"/>
        <w:rPr>
          <w:rFonts w:ascii="Times New Roman" w:hAnsi="Times New Roman" w:cs="Times New Roman"/>
        </w:rPr>
      </w:pPr>
    </w:p>
    <w:p w:rsidR="00BE7F66" w:rsidRPr="00C879F3" w:rsidRDefault="00930EC4" w:rsidP="00C56C7B">
      <w:pPr>
        <w:rPr>
          <w:rFonts w:ascii="Times New Roman" w:hAnsi="Times New Roman" w:cs="Times New Roman"/>
        </w:rPr>
      </w:pPr>
      <w:r w:rsidRPr="00C879F3">
        <w:rPr>
          <w:rFonts w:ascii="Times New Roman" w:hAnsi="Times New Roman" w:cs="Times New Roman"/>
        </w:rPr>
        <w:t>All p</w:t>
      </w:r>
      <w:r w:rsidR="00C56C7B" w:rsidRPr="00C879F3">
        <w:rPr>
          <w:rFonts w:ascii="Times New Roman" w:hAnsi="Times New Roman" w:cs="Times New Roman"/>
        </w:rPr>
        <w:t>arties to this MOU certify they will comply with the Drug-Free Workplace Act of 1988, 41 U.S.C. 702 et seq., and 2 CFR part 182 which require that all organizations receiving grants from any Federal agency maintain a drug-free workplace. The recipient must notify the awarding office if an employee of the recipient is convicted of violating a criminal drug statute. Failure to comply with these requirements may be cause for suspension or debarment under 2 CFR part 180, as adopted by the U.S. Department of Education at 2 CFR 3485, and the U.S. Department of Labor regulations at 29 CFR part 94.</w:t>
      </w:r>
    </w:p>
    <w:tbl>
      <w:tblPr>
        <w:tblStyle w:val="TableGrid"/>
        <w:tblW w:w="0" w:type="auto"/>
        <w:tblLook w:val="04A0" w:firstRow="1" w:lastRow="0" w:firstColumn="1" w:lastColumn="0" w:noHBand="0" w:noVBand="1"/>
      </w:tblPr>
      <w:tblGrid>
        <w:gridCol w:w="9350"/>
      </w:tblGrid>
      <w:tr w:rsidR="00C56C7B" w:rsidRPr="00C879F3" w:rsidTr="00F66610">
        <w:tc>
          <w:tcPr>
            <w:tcW w:w="9350" w:type="dxa"/>
          </w:tcPr>
          <w:p w:rsidR="00C56C7B" w:rsidRPr="00C879F3" w:rsidRDefault="00C56C7B" w:rsidP="00F906A6">
            <w:pPr>
              <w:rPr>
                <w:rFonts w:ascii="Times New Roman" w:hAnsi="Times New Roman" w:cs="Times New Roman"/>
                <w:b/>
              </w:rPr>
            </w:pPr>
            <w:r w:rsidRPr="00C879F3">
              <w:rPr>
                <w:rFonts w:ascii="Times New Roman" w:hAnsi="Times New Roman" w:cs="Times New Roman"/>
                <w:b/>
              </w:rPr>
              <w:t>21. SEVERABILLITY CLAUSE</w:t>
            </w:r>
          </w:p>
          <w:p w:rsidR="00C56C7B" w:rsidRPr="00C879F3" w:rsidRDefault="00C56C7B" w:rsidP="00F906A6">
            <w:pPr>
              <w:rPr>
                <w:rFonts w:ascii="Times New Roman" w:hAnsi="Times New Roman" w:cs="Times New Roman"/>
                <w:b/>
              </w:rPr>
            </w:pPr>
          </w:p>
        </w:tc>
      </w:tr>
    </w:tbl>
    <w:p w:rsidR="00C56C7B" w:rsidRPr="00C879F3" w:rsidRDefault="00C56C7B" w:rsidP="00C56C7B">
      <w:pPr>
        <w:spacing w:after="0"/>
        <w:rPr>
          <w:rFonts w:ascii="Times New Roman" w:hAnsi="Times New Roman" w:cs="Times New Roman"/>
        </w:rPr>
      </w:pPr>
    </w:p>
    <w:p w:rsidR="00C56C7B" w:rsidRPr="00C879F3" w:rsidRDefault="00C56C7B" w:rsidP="00C56C7B">
      <w:pPr>
        <w:rPr>
          <w:rFonts w:ascii="Times New Roman" w:hAnsi="Times New Roman" w:cs="Times New Roman"/>
        </w:rPr>
      </w:pPr>
      <w:r w:rsidRPr="00C879F3">
        <w:rPr>
          <w:rFonts w:ascii="Times New Roman" w:hAnsi="Times New Roman" w:cs="Times New Roman"/>
        </w:rPr>
        <w:t>If any part of this MOU is found to be null and void or is otherwise stricken, the rest of this MOU shall remain in force.</w:t>
      </w:r>
    </w:p>
    <w:tbl>
      <w:tblPr>
        <w:tblStyle w:val="TableGrid"/>
        <w:tblW w:w="0" w:type="auto"/>
        <w:tblLook w:val="04A0" w:firstRow="1" w:lastRow="0" w:firstColumn="1" w:lastColumn="0" w:noHBand="0" w:noVBand="1"/>
      </w:tblPr>
      <w:tblGrid>
        <w:gridCol w:w="9350"/>
      </w:tblGrid>
      <w:tr w:rsidR="00C56C7B" w:rsidRPr="00C879F3" w:rsidTr="00F906A6">
        <w:tc>
          <w:tcPr>
            <w:tcW w:w="9576" w:type="dxa"/>
          </w:tcPr>
          <w:p w:rsidR="00C56C7B" w:rsidRPr="00C879F3" w:rsidRDefault="00C56C7B" w:rsidP="00F906A6">
            <w:pPr>
              <w:rPr>
                <w:rFonts w:ascii="Times New Roman" w:hAnsi="Times New Roman" w:cs="Times New Roman"/>
                <w:b/>
              </w:rPr>
            </w:pPr>
            <w:r w:rsidRPr="00C879F3">
              <w:rPr>
                <w:rFonts w:ascii="Times New Roman" w:hAnsi="Times New Roman" w:cs="Times New Roman"/>
                <w:b/>
              </w:rPr>
              <w:t>22. DEBARMENT &amp; SUSPENSION</w:t>
            </w:r>
          </w:p>
          <w:p w:rsidR="00C56C7B" w:rsidRPr="00C879F3" w:rsidRDefault="00C56C7B" w:rsidP="00F906A6">
            <w:pPr>
              <w:rPr>
                <w:rFonts w:ascii="Times New Roman" w:hAnsi="Times New Roman" w:cs="Times New Roman"/>
                <w:b/>
              </w:rPr>
            </w:pPr>
          </w:p>
        </w:tc>
      </w:tr>
    </w:tbl>
    <w:p w:rsidR="00C56C7B" w:rsidRPr="00C879F3" w:rsidRDefault="00C56C7B" w:rsidP="00C56C7B">
      <w:pPr>
        <w:spacing w:after="0"/>
        <w:rPr>
          <w:rFonts w:ascii="Times New Roman" w:hAnsi="Times New Roman" w:cs="Times New Roman"/>
        </w:rPr>
      </w:pPr>
    </w:p>
    <w:p w:rsidR="00C56C7B" w:rsidRPr="00C879F3" w:rsidRDefault="00C56C7B" w:rsidP="00C56C7B">
      <w:pPr>
        <w:rPr>
          <w:rFonts w:ascii="Times New Roman" w:hAnsi="Times New Roman" w:cs="Times New Roman"/>
        </w:rPr>
      </w:pPr>
      <w:r w:rsidRPr="00C879F3">
        <w:rPr>
          <w:rFonts w:ascii="Times New Roman" w:hAnsi="Times New Roman" w:cs="Times New Roman"/>
        </w:rPr>
        <w:t xml:space="preserve">All </w:t>
      </w:r>
      <w:r w:rsidR="00930EC4" w:rsidRPr="00C879F3">
        <w:rPr>
          <w:rFonts w:ascii="Times New Roman" w:hAnsi="Times New Roman" w:cs="Times New Roman"/>
        </w:rPr>
        <w:t>p</w:t>
      </w:r>
      <w:r w:rsidRPr="00C879F3">
        <w:rPr>
          <w:rFonts w:ascii="Times New Roman" w:hAnsi="Times New Roman" w:cs="Times New Roman"/>
        </w:rPr>
        <w:t>arties shall comply with the debarment and suspension requirements (E.0.12549 and12689) and 2 CFR part 180 and as adopted by the U.S. Department of Labor at 29 CFR part 2998 and by the U.S. Department of Education at 2 CFR 3485.</w:t>
      </w:r>
    </w:p>
    <w:tbl>
      <w:tblPr>
        <w:tblStyle w:val="TableGrid"/>
        <w:tblW w:w="0" w:type="auto"/>
        <w:tblLook w:val="04A0" w:firstRow="1" w:lastRow="0" w:firstColumn="1" w:lastColumn="0" w:noHBand="0" w:noVBand="1"/>
      </w:tblPr>
      <w:tblGrid>
        <w:gridCol w:w="9350"/>
      </w:tblGrid>
      <w:tr w:rsidR="000406AF" w:rsidRPr="00C879F3" w:rsidTr="00F906A6">
        <w:tc>
          <w:tcPr>
            <w:tcW w:w="9576" w:type="dxa"/>
          </w:tcPr>
          <w:p w:rsidR="000406AF" w:rsidRPr="00C879F3" w:rsidRDefault="000406AF" w:rsidP="00F906A6">
            <w:pPr>
              <w:rPr>
                <w:rFonts w:ascii="Times New Roman" w:hAnsi="Times New Roman" w:cs="Times New Roman"/>
                <w:b/>
              </w:rPr>
            </w:pPr>
            <w:r w:rsidRPr="00C879F3">
              <w:rPr>
                <w:rFonts w:ascii="Times New Roman" w:hAnsi="Times New Roman" w:cs="Times New Roman"/>
                <w:b/>
              </w:rPr>
              <w:t>23. GOVERNING LAW</w:t>
            </w:r>
          </w:p>
          <w:p w:rsidR="000406AF" w:rsidRPr="00C879F3" w:rsidRDefault="000406AF" w:rsidP="00F906A6">
            <w:pPr>
              <w:rPr>
                <w:rFonts w:ascii="Times New Roman" w:hAnsi="Times New Roman" w:cs="Times New Roman"/>
                <w:b/>
              </w:rPr>
            </w:pPr>
          </w:p>
        </w:tc>
      </w:tr>
    </w:tbl>
    <w:p w:rsidR="000406AF" w:rsidRPr="00C879F3" w:rsidRDefault="000406AF" w:rsidP="000406AF">
      <w:pPr>
        <w:spacing w:after="0"/>
        <w:rPr>
          <w:rFonts w:ascii="Times New Roman" w:hAnsi="Times New Roman" w:cs="Times New Roman"/>
        </w:rPr>
      </w:pPr>
    </w:p>
    <w:p w:rsidR="000406AF" w:rsidRPr="00C879F3" w:rsidRDefault="000406AF" w:rsidP="000406AF">
      <w:pPr>
        <w:rPr>
          <w:rFonts w:ascii="Times New Roman" w:hAnsi="Times New Roman" w:cs="Times New Roman"/>
        </w:rPr>
      </w:pPr>
      <w:r w:rsidRPr="00C879F3">
        <w:rPr>
          <w:rFonts w:ascii="Times New Roman" w:hAnsi="Times New Roman" w:cs="Times New Roman"/>
        </w:rPr>
        <w:t xml:space="preserve">This MOU will be construed, interpreted, and enforced according to the laws of the State of </w:t>
      </w:r>
      <w:r w:rsidR="007952AD" w:rsidRPr="00C879F3">
        <w:rPr>
          <w:rFonts w:ascii="Times New Roman" w:hAnsi="Times New Roman" w:cs="Times New Roman"/>
        </w:rPr>
        <w:t>Kentucky</w:t>
      </w:r>
      <w:r w:rsidRPr="00C879F3">
        <w:rPr>
          <w:rFonts w:ascii="Times New Roman" w:hAnsi="Times New Roman" w:cs="Times New Roman"/>
        </w:rPr>
        <w:t>. All parties shall comply with all applicable Federal and State laws and regulations, and Local laws to the extent that they are not in conflict with State or Federal requirements.</w:t>
      </w:r>
    </w:p>
    <w:tbl>
      <w:tblPr>
        <w:tblStyle w:val="TableGrid"/>
        <w:tblW w:w="0" w:type="auto"/>
        <w:tblLook w:val="04A0" w:firstRow="1" w:lastRow="0" w:firstColumn="1" w:lastColumn="0" w:noHBand="0" w:noVBand="1"/>
      </w:tblPr>
      <w:tblGrid>
        <w:gridCol w:w="9350"/>
      </w:tblGrid>
      <w:tr w:rsidR="00B6524B" w:rsidRPr="00C879F3" w:rsidTr="00B6524B">
        <w:tc>
          <w:tcPr>
            <w:tcW w:w="9576" w:type="dxa"/>
          </w:tcPr>
          <w:p w:rsidR="00B6524B" w:rsidRPr="00C879F3" w:rsidRDefault="00C56C7B" w:rsidP="00B6524B">
            <w:pPr>
              <w:rPr>
                <w:rFonts w:ascii="Times New Roman" w:hAnsi="Times New Roman" w:cs="Times New Roman"/>
                <w:b/>
              </w:rPr>
            </w:pPr>
            <w:r w:rsidRPr="00C879F3">
              <w:rPr>
                <w:rFonts w:ascii="Times New Roman" w:hAnsi="Times New Roman" w:cs="Times New Roman"/>
                <w:b/>
              </w:rPr>
              <w:t>2</w:t>
            </w:r>
            <w:r w:rsidR="001B1392" w:rsidRPr="00C879F3">
              <w:rPr>
                <w:rFonts w:ascii="Times New Roman" w:hAnsi="Times New Roman" w:cs="Times New Roman"/>
                <w:b/>
              </w:rPr>
              <w:t>4</w:t>
            </w:r>
            <w:r w:rsidR="00B6524B" w:rsidRPr="00C879F3">
              <w:rPr>
                <w:rFonts w:ascii="Times New Roman" w:hAnsi="Times New Roman" w:cs="Times New Roman"/>
                <w:b/>
              </w:rPr>
              <w:t xml:space="preserve">. </w:t>
            </w:r>
            <w:r w:rsidRPr="00C879F3">
              <w:rPr>
                <w:rFonts w:ascii="Times New Roman" w:hAnsi="Times New Roman" w:cs="Times New Roman"/>
                <w:b/>
              </w:rPr>
              <w:t>DEFINITIONS FOR MOU</w:t>
            </w:r>
          </w:p>
          <w:p w:rsidR="00B6524B" w:rsidRPr="00C879F3" w:rsidRDefault="00B6524B" w:rsidP="00B6524B">
            <w:pPr>
              <w:rPr>
                <w:rFonts w:ascii="Times New Roman" w:hAnsi="Times New Roman" w:cs="Times New Roman"/>
                <w:b/>
              </w:rPr>
            </w:pPr>
          </w:p>
        </w:tc>
      </w:tr>
    </w:tbl>
    <w:p w:rsidR="00B6524B" w:rsidRPr="00C879F3" w:rsidRDefault="00B6524B" w:rsidP="00C56C7B">
      <w:pPr>
        <w:spacing w:after="0"/>
        <w:rPr>
          <w:rFonts w:ascii="Times New Roman" w:hAnsi="Times New Roman" w:cs="Times New Roman"/>
        </w:rPr>
      </w:pPr>
    </w:p>
    <w:p w:rsidR="00D942A1" w:rsidRPr="00C879F3" w:rsidRDefault="00D942A1" w:rsidP="00D942A1">
      <w:pPr>
        <w:rPr>
          <w:rFonts w:ascii="Times New Roman" w:hAnsi="Times New Roman" w:cs="Times New Roman"/>
          <w:b/>
          <w:bCs/>
          <w:u w:val="single"/>
        </w:rPr>
      </w:pPr>
      <w:r w:rsidRPr="00C879F3">
        <w:rPr>
          <w:rFonts w:ascii="Times New Roman" w:hAnsi="Times New Roman" w:cs="Times New Roman"/>
          <w:b/>
          <w:bCs/>
          <w:u w:val="single"/>
        </w:rPr>
        <w:t>One-Stop Delivery System</w:t>
      </w:r>
    </w:p>
    <w:p w:rsidR="00D942A1" w:rsidRPr="00C879F3" w:rsidRDefault="00D942A1" w:rsidP="00D942A1">
      <w:pPr>
        <w:rPr>
          <w:rFonts w:ascii="Times New Roman" w:hAnsi="Times New Roman" w:cs="Times New Roman"/>
        </w:rPr>
      </w:pPr>
      <w:r w:rsidRPr="00C879F3">
        <w:rPr>
          <w:rFonts w:ascii="Times New Roman" w:hAnsi="Times New Roman" w:cs="Times New Roman"/>
        </w:rPr>
        <w:t>The one-stop delivery system (herein also referred to as the American Job Center network) brings together workforce development, educational, and other human resource services in a seamless customer-focused service delivery network that enhances access to the programs’ services and improves long-term employment outcomes for individ</w:t>
      </w:r>
      <w:r w:rsidR="00930EC4" w:rsidRPr="00C879F3">
        <w:rPr>
          <w:rFonts w:ascii="Times New Roman" w:hAnsi="Times New Roman" w:cs="Times New Roman"/>
        </w:rPr>
        <w:t>uals receiving assistance. One-</w:t>
      </w:r>
      <w:r w:rsidR="0064632F" w:rsidRPr="00C879F3">
        <w:rPr>
          <w:rFonts w:ascii="Times New Roman" w:hAnsi="Times New Roman" w:cs="Times New Roman"/>
        </w:rPr>
        <w:t>s</w:t>
      </w:r>
      <w:r w:rsidRPr="00C879F3">
        <w:rPr>
          <w:rFonts w:ascii="Times New Roman" w:hAnsi="Times New Roman" w:cs="Times New Roman"/>
        </w:rPr>
        <w:t xml:space="preserve">top </w:t>
      </w:r>
      <w:r w:rsidR="00930EC4" w:rsidRPr="00C879F3">
        <w:rPr>
          <w:rFonts w:ascii="Times New Roman" w:hAnsi="Times New Roman" w:cs="Times New Roman"/>
        </w:rPr>
        <w:t>p</w:t>
      </w:r>
      <w:r w:rsidRPr="00C879F3">
        <w:rPr>
          <w:rFonts w:ascii="Times New Roman" w:hAnsi="Times New Roman" w:cs="Times New Roman"/>
        </w:rPr>
        <w:t>artners administer separately funded programs as a set of integrated streamlined services to customers.</w:t>
      </w:r>
    </w:p>
    <w:p w:rsidR="00B6524B" w:rsidRPr="00C879F3" w:rsidRDefault="00D942A1" w:rsidP="00D942A1">
      <w:pPr>
        <w:rPr>
          <w:rFonts w:ascii="Times New Roman" w:hAnsi="Times New Roman" w:cs="Times New Roman"/>
        </w:rPr>
      </w:pPr>
      <w:r w:rsidRPr="00C879F3">
        <w:rPr>
          <w:rFonts w:ascii="Times New Roman" w:hAnsi="Times New Roman" w:cs="Times New Roman"/>
        </w:rPr>
        <w:t>[20 CFR 678.300(a); 34 CFR 361.300(a); and 34 CFR 463.300(a)]</w:t>
      </w:r>
    </w:p>
    <w:p w:rsidR="00D942A1" w:rsidRPr="00C879F3" w:rsidRDefault="00D942A1" w:rsidP="00D942A1">
      <w:pPr>
        <w:rPr>
          <w:rFonts w:ascii="Times New Roman" w:hAnsi="Times New Roman" w:cs="Times New Roman"/>
          <w:b/>
          <w:bCs/>
          <w:u w:val="single"/>
        </w:rPr>
      </w:pPr>
      <w:r w:rsidRPr="00C879F3">
        <w:rPr>
          <w:rFonts w:ascii="Times New Roman" w:hAnsi="Times New Roman" w:cs="Times New Roman"/>
          <w:b/>
          <w:bCs/>
          <w:u w:val="single"/>
        </w:rPr>
        <w:t>Required One-Stop Partners</w:t>
      </w:r>
    </w:p>
    <w:p w:rsidR="00D942A1" w:rsidRPr="00C879F3" w:rsidRDefault="00D942A1" w:rsidP="00CE7E4B">
      <w:pPr>
        <w:spacing w:after="0"/>
        <w:rPr>
          <w:rFonts w:ascii="Times New Roman" w:hAnsi="Times New Roman" w:cs="Times New Roman"/>
          <w:b/>
          <w:bCs/>
          <w:i/>
        </w:rPr>
      </w:pPr>
      <w:r w:rsidRPr="00C879F3">
        <w:rPr>
          <w:rFonts w:ascii="Times New Roman" w:hAnsi="Times New Roman" w:cs="Times New Roman"/>
          <w:b/>
          <w:bCs/>
          <w:i/>
        </w:rPr>
        <w:lastRenderedPageBreak/>
        <w:t>Department of Labor</w:t>
      </w:r>
    </w:p>
    <w:p w:rsidR="00D942A1" w:rsidRPr="00C879F3" w:rsidRDefault="00D942A1" w:rsidP="00773666">
      <w:pPr>
        <w:pStyle w:val="ListParagraph"/>
        <w:numPr>
          <w:ilvl w:val="0"/>
          <w:numId w:val="30"/>
        </w:numPr>
        <w:rPr>
          <w:rFonts w:ascii="Times New Roman" w:hAnsi="Times New Roman" w:cs="Times New Roman"/>
        </w:rPr>
      </w:pPr>
      <w:r w:rsidRPr="00C879F3">
        <w:rPr>
          <w:rFonts w:ascii="Times New Roman" w:hAnsi="Times New Roman" w:cs="Times New Roman"/>
        </w:rPr>
        <w:t>WIOA title I programs:</w:t>
      </w:r>
    </w:p>
    <w:p w:rsidR="00D942A1" w:rsidRPr="00C879F3" w:rsidRDefault="00D942A1" w:rsidP="00773666">
      <w:pPr>
        <w:pStyle w:val="ListParagraph"/>
        <w:numPr>
          <w:ilvl w:val="1"/>
          <w:numId w:val="28"/>
        </w:numPr>
        <w:rPr>
          <w:rFonts w:ascii="Times New Roman" w:hAnsi="Times New Roman" w:cs="Times New Roman"/>
        </w:rPr>
      </w:pPr>
      <w:r w:rsidRPr="00C879F3">
        <w:rPr>
          <w:rFonts w:ascii="Times New Roman" w:hAnsi="Times New Roman" w:cs="Times New Roman"/>
        </w:rPr>
        <w:t>Adult, Dislocated Worker, and Youth formula programs;</w:t>
      </w:r>
    </w:p>
    <w:p w:rsidR="00D942A1" w:rsidRPr="00C879F3" w:rsidRDefault="00D942A1" w:rsidP="00773666">
      <w:pPr>
        <w:pStyle w:val="ListParagraph"/>
        <w:numPr>
          <w:ilvl w:val="1"/>
          <w:numId w:val="28"/>
        </w:numPr>
        <w:rPr>
          <w:rFonts w:ascii="Times New Roman" w:hAnsi="Times New Roman" w:cs="Times New Roman"/>
        </w:rPr>
      </w:pPr>
      <w:r w:rsidRPr="00C879F3">
        <w:rPr>
          <w:rFonts w:ascii="Times New Roman" w:hAnsi="Times New Roman" w:cs="Times New Roman"/>
        </w:rPr>
        <w:t>Job Corps;</w:t>
      </w:r>
    </w:p>
    <w:p w:rsidR="00D942A1" w:rsidRPr="00C879F3" w:rsidRDefault="00D942A1" w:rsidP="00773666">
      <w:pPr>
        <w:pStyle w:val="ListParagraph"/>
        <w:numPr>
          <w:ilvl w:val="1"/>
          <w:numId w:val="28"/>
        </w:numPr>
        <w:rPr>
          <w:rFonts w:ascii="Times New Roman" w:hAnsi="Times New Roman" w:cs="Times New Roman"/>
        </w:rPr>
      </w:pPr>
      <w:r w:rsidRPr="00C879F3">
        <w:rPr>
          <w:rFonts w:ascii="Times New Roman" w:hAnsi="Times New Roman" w:cs="Times New Roman"/>
        </w:rPr>
        <w:t>YouthBuild;</w:t>
      </w:r>
    </w:p>
    <w:p w:rsidR="00D942A1" w:rsidRPr="00C879F3" w:rsidRDefault="00D942A1" w:rsidP="00773666">
      <w:pPr>
        <w:pStyle w:val="ListParagraph"/>
        <w:numPr>
          <w:ilvl w:val="1"/>
          <w:numId w:val="28"/>
        </w:numPr>
        <w:rPr>
          <w:rFonts w:ascii="Times New Roman" w:hAnsi="Times New Roman" w:cs="Times New Roman"/>
        </w:rPr>
      </w:pPr>
      <w:r w:rsidRPr="00C879F3">
        <w:rPr>
          <w:rFonts w:ascii="Times New Roman" w:hAnsi="Times New Roman" w:cs="Times New Roman"/>
        </w:rPr>
        <w:t>Native American programs;</w:t>
      </w:r>
    </w:p>
    <w:p w:rsidR="00D942A1" w:rsidRPr="00C879F3" w:rsidRDefault="00D942A1" w:rsidP="00773666">
      <w:pPr>
        <w:pStyle w:val="ListParagraph"/>
        <w:numPr>
          <w:ilvl w:val="1"/>
          <w:numId w:val="28"/>
        </w:numPr>
        <w:rPr>
          <w:rFonts w:ascii="Times New Roman" w:hAnsi="Times New Roman" w:cs="Times New Roman"/>
        </w:rPr>
      </w:pPr>
      <w:r w:rsidRPr="00C879F3">
        <w:rPr>
          <w:rFonts w:ascii="Times New Roman" w:hAnsi="Times New Roman" w:cs="Times New Roman"/>
        </w:rPr>
        <w:t>Migrant Seasonal Farmworkers (MSFW) that includes the National Farmworker Jobs Program</w:t>
      </w:r>
      <w:r w:rsidR="00773666" w:rsidRPr="00C879F3">
        <w:rPr>
          <w:rFonts w:ascii="Times New Roman" w:hAnsi="Times New Roman" w:cs="Times New Roman"/>
        </w:rPr>
        <w:t xml:space="preserve"> </w:t>
      </w:r>
      <w:r w:rsidRPr="00C879F3">
        <w:rPr>
          <w:rFonts w:ascii="Times New Roman" w:hAnsi="Times New Roman" w:cs="Times New Roman"/>
        </w:rPr>
        <w:t>(NFJP);</w:t>
      </w:r>
    </w:p>
    <w:p w:rsidR="00D942A1" w:rsidRPr="00C879F3" w:rsidRDefault="00D942A1" w:rsidP="00773666">
      <w:pPr>
        <w:pStyle w:val="ListParagraph"/>
        <w:numPr>
          <w:ilvl w:val="0"/>
          <w:numId w:val="29"/>
        </w:numPr>
        <w:rPr>
          <w:rFonts w:ascii="Times New Roman" w:hAnsi="Times New Roman" w:cs="Times New Roman"/>
        </w:rPr>
      </w:pPr>
      <w:r w:rsidRPr="00C879F3">
        <w:rPr>
          <w:rFonts w:ascii="Times New Roman" w:hAnsi="Times New Roman" w:cs="Times New Roman"/>
        </w:rPr>
        <w:t>Wagner-Peyser Act Employment Service program authorized under the Wagner-Peyser Act (29 U.S.C.</w:t>
      </w:r>
      <w:r w:rsidR="00773666" w:rsidRPr="00C879F3">
        <w:rPr>
          <w:rFonts w:ascii="Times New Roman" w:hAnsi="Times New Roman" w:cs="Times New Roman"/>
        </w:rPr>
        <w:t xml:space="preserve"> </w:t>
      </w:r>
      <w:r w:rsidRPr="00C879F3">
        <w:rPr>
          <w:rFonts w:ascii="Times New Roman" w:hAnsi="Times New Roman" w:cs="Times New Roman"/>
        </w:rPr>
        <w:t>49 et seq.), as amended by WIOA title III;</w:t>
      </w:r>
    </w:p>
    <w:p w:rsidR="00D942A1" w:rsidRPr="00C879F3" w:rsidRDefault="00D942A1" w:rsidP="00773666">
      <w:pPr>
        <w:pStyle w:val="ListParagraph"/>
        <w:numPr>
          <w:ilvl w:val="0"/>
          <w:numId w:val="29"/>
        </w:numPr>
        <w:rPr>
          <w:rFonts w:ascii="Times New Roman" w:hAnsi="Times New Roman" w:cs="Times New Roman"/>
        </w:rPr>
      </w:pPr>
      <w:r w:rsidRPr="00C879F3">
        <w:rPr>
          <w:rFonts w:ascii="Times New Roman" w:hAnsi="Times New Roman" w:cs="Times New Roman"/>
        </w:rPr>
        <w:t>Senior Community Service Employment Program (SCSEP) authorized under title V of the Older</w:t>
      </w:r>
      <w:r w:rsidR="00773666" w:rsidRPr="00C879F3">
        <w:rPr>
          <w:rFonts w:ascii="Times New Roman" w:hAnsi="Times New Roman" w:cs="Times New Roman"/>
        </w:rPr>
        <w:t xml:space="preserve"> </w:t>
      </w:r>
      <w:r w:rsidRPr="00C879F3">
        <w:rPr>
          <w:rFonts w:ascii="Times New Roman" w:hAnsi="Times New Roman" w:cs="Times New Roman"/>
        </w:rPr>
        <w:t>Americans Act of 1965;</w:t>
      </w:r>
    </w:p>
    <w:p w:rsidR="00D942A1" w:rsidRPr="00C879F3" w:rsidRDefault="00D942A1" w:rsidP="00773666">
      <w:pPr>
        <w:pStyle w:val="ListParagraph"/>
        <w:numPr>
          <w:ilvl w:val="0"/>
          <w:numId w:val="29"/>
        </w:numPr>
        <w:rPr>
          <w:rFonts w:ascii="Times New Roman" w:hAnsi="Times New Roman" w:cs="Times New Roman"/>
        </w:rPr>
      </w:pPr>
      <w:r w:rsidRPr="00C879F3">
        <w:rPr>
          <w:rFonts w:ascii="Times New Roman" w:hAnsi="Times New Roman" w:cs="Times New Roman"/>
        </w:rPr>
        <w:t>Trade Adjustment Assistance (TAA) activities authorized under chapter 2 of title II of the Trade Act of</w:t>
      </w:r>
      <w:r w:rsidR="00773666" w:rsidRPr="00C879F3">
        <w:rPr>
          <w:rFonts w:ascii="Times New Roman" w:hAnsi="Times New Roman" w:cs="Times New Roman"/>
        </w:rPr>
        <w:t xml:space="preserve"> </w:t>
      </w:r>
      <w:r w:rsidRPr="00C879F3">
        <w:rPr>
          <w:rFonts w:ascii="Times New Roman" w:hAnsi="Times New Roman" w:cs="Times New Roman"/>
        </w:rPr>
        <w:t>1974;</w:t>
      </w:r>
    </w:p>
    <w:p w:rsidR="00D942A1" w:rsidRPr="00C879F3" w:rsidRDefault="00D942A1" w:rsidP="00773666">
      <w:pPr>
        <w:pStyle w:val="ListParagraph"/>
        <w:numPr>
          <w:ilvl w:val="0"/>
          <w:numId w:val="29"/>
        </w:numPr>
        <w:rPr>
          <w:rFonts w:ascii="Times New Roman" w:hAnsi="Times New Roman" w:cs="Times New Roman"/>
        </w:rPr>
      </w:pPr>
      <w:r w:rsidRPr="00C879F3">
        <w:rPr>
          <w:rFonts w:ascii="Times New Roman" w:hAnsi="Times New Roman" w:cs="Times New Roman"/>
        </w:rPr>
        <w:t>Unemployment Compensation (UC) programs;</w:t>
      </w:r>
    </w:p>
    <w:p w:rsidR="00D942A1" w:rsidRPr="00C879F3" w:rsidRDefault="00D942A1" w:rsidP="00773666">
      <w:pPr>
        <w:pStyle w:val="ListParagraph"/>
        <w:numPr>
          <w:ilvl w:val="0"/>
          <w:numId w:val="29"/>
        </w:numPr>
        <w:rPr>
          <w:rFonts w:ascii="Times New Roman" w:hAnsi="Times New Roman" w:cs="Times New Roman"/>
        </w:rPr>
      </w:pPr>
      <w:r w:rsidRPr="00C879F3">
        <w:rPr>
          <w:rFonts w:ascii="Times New Roman" w:hAnsi="Times New Roman" w:cs="Times New Roman"/>
        </w:rPr>
        <w:t>Jobs for Veterans State Grants (JVSG) programs authorized under chapter 41of title 38, U.S.C.;</w:t>
      </w:r>
    </w:p>
    <w:p w:rsidR="00D942A1" w:rsidRPr="00C879F3" w:rsidRDefault="00D942A1" w:rsidP="00773666">
      <w:pPr>
        <w:pStyle w:val="ListParagraph"/>
        <w:numPr>
          <w:ilvl w:val="0"/>
          <w:numId w:val="29"/>
        </w:numPr>
        <w:rPr>
          <w:rFonts w:ascii="Times New Roman" w:hAnsi="Times New Roman" w:cs="Times New Roman"/>
        </w:rPr>
      </w:pPr>
      <w:r w:rsidRPr="00C879F3">
        <w:rPr>
          <w:rFonts w:ascii="Times New Roman" w:hAnsi="Times New Roman" w:cs="Times New Roman"/>
        </w:rPr>
        <w:t>Reentry Employment Opportunities (REO) programs (formerly known as Reintegration of Ex-Offenders</w:t>
      </w:r>
      <w:r w:rsidR="00773666" w:rsidRPr="00C879F3">
        <w:rPr>
          <w:rFonts w:ascii="Times New Roman" w:hAnsi="Times New Roman" w:cs="Times New Roman"/>
        </w:rPr>
        <w:t xml:space="preserve"> </w:t>
      </w:r>
      <w:r w:rsidRPr="00C879F3">
        <w:rPr>
          <w:rFonts w:ascii="Times New Roman" w:hAnsi="Times New Roman" w:cs="Times New Roman"/>
        </w:rPr>
        <w:t>Program (RExO)) authorized under sec. 212 of the Second Chance Act of 2007 (42 U.S.C. 17532) and</w:t>
      </w:r>
      <w:r w:rsidR="00773666" w:rsidRPr="00C879F3">
        <w:rPr>
          <w:rFonts w:ascii="Times New Roman" w:hAnsi="Times New Roman" w:cs="Times New Roman"/>
        </w:rPr>
        <w:t xml:space="preserve"> </w:t>
      </w:r>
      <w:r w:rsidRPr="00C879F3">
        <w:rPr>
          <w:rFonts w:ascii="Times New Roman" w:hAnsi="Times New Roman" w:cs="Times New Roman"/>
        </w:rPr>
        <w:t>WIOA sec. 169;</w:t>
      </w:r>
    </w:p>
    <w:p w:rsidR="00D942A1" w:rsidRPr="00C879F3" w:rsidRDefault="00D942A1" w:rsidP="00CE7E4B">
      <w:pPr>
        <w:spacing w:after="0"/>
        <w:rPr>
          <w:rFonts w:ascii="Times New Roman" w:hAnsi="Times New Roman" w:cs="Times New Roman"/>
          <w:b/>
          <w:bCs/>
          <w:i/>
        </w:rPr>
      </w:pPr>
      <w:r w:rsidRPr="00C879F3">
        <w:rPr>
          <w:rFonts w:ascii="Times New Roman" w:hAnsi="Times New Roman" w:cs="Times New Roman"/>
          <w:b/>
          <w:bCs/>
          <w:i/>
        </w:rPr>
        <w:t>Department of Education</w:t>
      </w:r>
    </w:p>
    <w:p w:rsidR="00D942A1" w:rsidRPr="00C879F3" w:rsidRDefault="00D942A1" w:rsidP="000F13A8">
      <w:pPr>
        <w:pStyle w:val="ListParagraph"/>
        <w:numPr>
          <w:ilvl w:val="0"/>
          <w:numId w:val="31"/>
        </w:numPr>
        <w:rPr>
          <w:rFonts w:ascii="Times New Roman" w:hAnsi="Times New Roman" w:cs="Times New Roman"/>
        </w:rPr>
      </w:pPr>
      <w:r w:rsidRPr="00C879F3">
        <w:rPr>
          <w:rFonts w:ascii="Times New Roman" w:hAnsi="Times New Roman" w:cs="Times New Roman"/>
        </w:rPr>
        <w:t>Adult Education and Family Literacy Act (AEFLA) program, authorized under WIOA title II;</w:t>
      </w:r>
    </w:p>
    <w:p w:rsidR="00D942A1" w:rsidRPr="00C879F3" w:rsidRDefault="00D942A1" w:rsidP="000F13A8">
      <w:pPr>
        <w:pStyle w:val="ListParagraph"/>
        <w:numPr>
          <w:ilvl w:val="0"/>
          <w:numId w:val="31"/>
        </w:numPr>
        <w:rPr>
          <w:rFonts w:ascii="Times New Roman" w:hAnsi="Times New Roman" w:cs="Times New Roman"/>
        </w:rPr>
      </w:pPr>
      <w:r w:rsidRPr="00C879F3">
        <w:rPr>
          <w:rFonts w:ascii="Times New Roman" w:hAnsi="Times New Roman" w:cs="Times New Roman"/>
        </w:rPr>
        <w:t>Career and technical education programs at the postsecondary level, authorized under the Carl D.</w:t>
      </w:r>
      <w:r w:rsidR="000F13A8" w:rsidRPr="00C879F3">
        <w:rPr>
          <w:rFonts w:ascii="Times New Roman" w:hAnsi="Times New Roman" w:cs="Times New Roman"/>
        </w:rPr>
        <w:t xml:space="preserve"> </w:t>
      </w:r>
      <w:r w:rsidRPr="00C879F3">
        <w:rPr>
          <w:rFonts w:ascii="Times New Roman" w:hAnsi="Times New Roman" w:cs="Times New Roman"/>
        </w:rPr>
        <w:t>Perkins Career and Technical Education Act of 2006 (Perkins);</w:t>
      </w:r>
    </w:p>
    <w:p w:rsidR="00D942A1" w:rsidRPr="00C879F3" w:rsidRDefault="00D942A1" w:rsidP="000F13A8">
      <w:pPr>
        <w:pStyle w:val="ListParagraph"/>
        <w:numPr>
          <w:ilvl w:val="0"/>
          <w:numId w:val="31"/>
        </w:numPr>
        <w:rPr>
          <w:rFonts w:ascii="Times New Roman" w:hAnsi="Times New Roman" w:cs="Times New Roman"/>
        </w:rPr>
      </w:pPr>
      <w:r w:rsidRPr="00C879F3">
        <w:rPr>
          <w:rFonts w:ascii="Times New Roman" w:hAnsi="Times New Roman" w:cs="Times New Roman"/>
        </w:rPr>
        <w:t>The State Vocational Rehabilitation (VR) Services program authorized under title I of the Rehabilitation</w:t>
      </w:r>
      <w:r w:rsidR="000F13A8" w:rsidRPr="00C879F3">
        <w:rPr>
          <w:rFonts w:ascii="Times New Roman" w:hAnsi="Times New Roman" w:cs="Times New Roman"/>
        </w:rPr>
        <w:t xml:space="preserve"> </w:t>
      </w:r>
      <w:r w:rsidRPr="00C879F3">
        <w:rPr>
          <w:rFonts w:ascii="Times New Roman" w:hAnsi="Times New Roman" w:cs="Times New Roman"/>
        </w:rPr>
        <w:t>Act of 1973 (29 U.S.C.720 et seq.), as amended by WIOA title IV;</w:t>
      </w:r>
    </w:p>
    <w:p w:rsidR="00D942A1" w:rsidRPr="00C879F3" w:rsidRDefault="00D942A1" w:rsidP="00CE7E4B">
      <w:pPr>
        <w:spacing w:after="0"/>
        <w:rPr>
          <w:rFonts w:ascii="Times New Roman" w:hAnsi="Times New Roman" w:cs="Times New Roman"/>
          <w:b/>
          <w:bCs/>
          <w:i/>
        </w:rPr>
      </w:pPr>
      <w:r w:rsidRPr="00C879F3">
        <w:rPr>
          <w:rFonts w:ascii="Times New Roman" w:hAnsi="Times New Roman" w:cs="Times New Roman"/>
          <w:b/>
          <w:bCs/>
          <w:i/>
        </w:rPr>
        <w:t>Department of Housing and Urban Development</w:t>
      </w:r>
    </w:p>
    <w:p w:rsidR="00D942A1" w:rsidRPr="00C879F3" w:rsidRDefault="00D942A1" w:rsidP="000F13A8">
      <w:pPr>
        <w:pStyle w:val="ListParagraph"/>
        <w:numPr>
          <w:ilvl w:val="0"/>
          <w:numId w:val="32"/>
        </w:numPr>
        <w:rPr>
          <w:rFonts w:ascii="Times New Roman" w:hAnsi="Times New Roman" w:cs="Times New Roman"/>
        </w:rPr>
      </w:pPr>
      <w:r w:rsidRPr="00C879F3">
        <w:rPr>
          <w:rFonts w:ascii="Times New Roman" w:hAnsi="Times New Roman" w:cs="Times New Roman"/>
        </w:rPr>
        <w:t>Employment and training programs;</w:t>
      </w:r>
    </w:p>
    <w:p w:rsidR="00D942A1" w:rsidRPr="00C879F3" w:rsidRDefault="00D942A1" w:rsidP="00CE7E4B">
      <w:pPr>
        <w:spacing w:after="0"/>
        <w:rPr>
          <w:rFonts w:ascii="Times New Roman" w:hAnsi="Times New Roman" w:cs="Times New Roman"/>
          <w:b/>
          <w:bCs/>
          <w:i/>
        </w:rPr>
      </w:pPr>
      <w:r w:rsidRPr="00C879F3">
        <w:rPr>
          <w:rFonts w:ascii="Times New Roman" w:hAnsi="Times New Roman" w:cs="Times New Roman"/>
          <w:b/>
          <w:bCs/>
          <w:i/>
        </w:rPr>
        <w:t>Department of Health and Human Services</w:t>
      </w:r>
    </w:p>
    <w:p w:rsidR="00D942A1" w:rsidRPr="00C879F3" w:rsidRDefault="00D942A1" w:rsidP="000F13A8">
      <w:pPr>
        <w:pStyle w:val="ListParagraph"/>
        <w:numPr>
          <w:ilvl w:val="0"/>
          <w:numId w:val="32"/>
        </w:numPr>
        <w:rPr>
          <w:rFonts w:ascii="Times New Roman" w:hAnsi="Times New Roman" w:cs="Times New Roman"/>
        </w:rPr>
      </w:pPr>
      <w:r w:rsidRPr="00C879F3">
        <w:rPr>
          <w:rFonts w:ascii="Times New Roman" w:hAnsi="Times New Roman" w:cs="Times New Roman"/>
        </w:rPr>
        <w:t>Employment and training activities carried out under the Community Services Block Grant (CSBG)</w:t>
      </w:r>
      <w:r w:rsidR="000F13A8" w:rsidRPr="00C879F3">
        <w:rPr>
          <w:rFonts w:ascii="Times New Roman" w:hAnsi="Times New Roman" w:cs="Times New Roman"/>
        </w:rPr>
        <w:t xml:space="preserve"> </w:t>
      </w:r>
      <w:r w:rsidRPr="00C879F3">
        <w:rPr>
          <w:rFonts w:ascii="Times New Roman" w:hAnsi="Times New Roman" w:cs="Times New Roman"/>
        </w:rPr>
        <w:t>programs (42 U.S.C. 9901 et seq.); and</w:t>
      </w:r>
    </w:p>
    <w:p w:rsidR="00D942A1" w:rsidRPr="00C879F3" w:rsidRDefault="00D942A1" w:rsidP="000F13A8">
      <w:pPr>
        <w:pStyle w:val="ListParagraph"/>
        <w:numPr>
          <w:ilvl w:val="0"/>
          <w:numId w:val="32"/>
        </w:numPr>
        <w:rPr>
          <w:rFonts w:ascii="Times New Roman" w:hAnsi="Times New Roman" w:cs="Times New Roman"/>
        </w:rPr>
      </w:pPr>
      <w:r w:rsidRPr="00C879F3">
        <w:rPr>
          <w:rFonts w:ascii="Times New Roman" w:hAnsi="Times New Roman" w:cs="Times New Roman"/>
        </w:rPr>
        <w:t>Temporary Assistance for Needy Families (TANF) program authorized under part A of title IV of the</w:t>
      </w:r>
      <w:r w:rsidR="000F13A8" w:rsidRPr="00C879F3">
        <w:rPr>
          <w:rFonts w:ascii="Times New Roman" w:hAnsi="Times New Roman" w:cs="Times New Roman"/>
        </w:rPr>
        <w:t xml:space="preserve"> </w:t>
      </w:r>
      <w:r w:rsidRPr="00C879F3">
        <w:rPr>
          <w:rFonts w:ascii="Times New Roman" w:hAnsi="Times New Roman" w:cs="Times New Roman"/>
        </w:rPr>
        <w:t>Social Security Act (42 U.S.C. 601 et seq.), unless exempted by the Governor under 20 CFR</w:t>
      </w:r>
      <w:r w:rsidR="000F13A8" w:rsidRPr="00C879F3">
        <w:rPr>
          <w:rFonts w:ascii="Times New Roman" w:hAnsi="Times New Roman" w:cs="Times New Roman"/>
        </w:rPr>
        <w:t xml:space="preserve"> </w:t>
      </w:r>
      <w:r w:rsidRPr="00C879F3">
        <w:rPr>
          <w:rFonts w:ascii="Times New Roman" w:hAnsi="Times New Roman" w:cs="Times New Roman"/>
        </w:rPr>
        <w:t>678.405(b).</w:t>
      </w:r>
    </w:p>
    <w:p w:rsidR="00CE7E4B" w:rsidRPr="00C879F3" w:rsidRDefault="00D942A1" w:rsidP="00405C4E">
      <w:pPr>
        <w:rPr>
          <w:rFonts w:ascii="Times New Roman" w:hAnsi="Times New Roman" w:cs="Times New Roman"/>
        </w:rPr>
      </w:pPr>
      <w:r w:rsidRPr="00C879F3">
        <w:rPr>
          <w:rFonts w:ascii="Times New Roman" w:hAnsi="Times New Roman" w:cs="Times New Roman"/>
        </w:rPr>
        <w:t>[WIOA sec. 121(b)(1)(B); 20 CFR 678.400-405; 34 CFR 361.400-405, and 34 CFR 463.400-405]</w:t>
      </w:r>
    </w:p>
    <w:p w:rsidR="003F5556" w:rsidRPr="00C879F3" w:rsidRDefault="003F5556" w:rsidP="003F5556">
      <w:pPr>
        <w:rPr>
          <w:rFonts w:ascii="Times New Roman" w:hAnsi="Times New Roman" w:cs="Times New Roman"/>
          <w:b/>
          <w:bCs/>
          <w:u w:val="single"/>
        </w:rPr>
      </w:pPr>
      <w:r w:rsidRPr="00C879F3">
        <w:rPr>
          <w:rFonts w:ascii="Times New Roman" w:hAnsi="Times New Roman" w:cs="Times New Roman"/>
          <w:b/>
          <w:bCs/>
          <w:u w:val="single"/>
        </w:rPr>
        <w:t>Additional One-Stop Partners</w:t>
      </w:r>
    </w:p>
    <w:p w:rsidR="003F5556" w:rsidRPr="00C879F3" w:rsidRDefault="003F5556" w:rsidP="003F5556">
      <w:pPr>
        <w:rPr>
          <w:rFonts w:ascii="Times New Roman" w:hAnsi="Times New Roman" w:cs="Times New Roman"/>
        </w:rPr>
      </w:pPr>
      <w:r w:rsidRPr="00C879F3">
        <w:rPr>
          <w:rFonts w:ascii="Times New Roman" w:hAnsi="Times New Roman" w:cs="Times New Roman"/>
        </w:rPr>
        <w:t>Other entities that carry out a workforce development program, including Federal, State, or Local programs and programs in the private sector, may serve as additional Partners in the American Jo</w:t>
      </w:r>
      <w:r w:rsidR="006D365B" w:rsidRPr="00C879F3">
        <w:rPr>
          <w:rFonts w:ascii="Times New Roman" w:hAnsi="Times New Roman" w:cs="Times New Roman"/>
        </w:rPr>
        <w:t>b Center network if the Local WI</w:t>
      </w:r>
      <w:r w:rsidRPr="00C879F3">
        <w:rPr>
          <w:rFonts w:ascii="Times New Roman" w:hAnsi="Times New Roman" w:cs="Times New Roman"/>
        </w:rPr>
        <w:t>B and chief elected official(s) approve the entity’s participation.</w:t>
      </w:r>
    </w:p>
    <w:p w:rsidR="003F5556" w:rsidRPr="00C879F3" w:rsidRDefault="003F5556" w:rsidP="003F5556">
      <w:pPr>
        <w:rPr>
          <w:rFonts w:ascii="Times New Roman" w:hAnsi="Times New Roman" w:cs="Times New Roman"/>
        </w:rPr>
      </w:pPr>
      <w:r w:rsidRPr="00C879F3">
        <w:rPr>
          <w:rFonts w:ascii="Times New Roman" w:hAnsi="Times New Roman" w:cs="Times New Roman"/>
        </w:rPr>
        <w:lastRenderedPageBreak/>
        <w:t xml:space="preserve">Additional </w:t>
      </w:r>
      <w:r w:rsidR="00930EC4" w:rsidRPr="00C879F3">
        <w:rPr>
          <w:rFonts w:ascii="Times New Roman" w:hAnsi="Times New Roman" w:cs="Times New Roman"/>
        </w:rPr>
        <w:t>p</w:t>
      </w:r>
      <w:r w:rsidRPr="00C879F3">
        <w:rPr>
          <w:rFonts w:ascii="Times New Roman" w:hAnsi="Times New Roman" w:cs="Times New Roman"/>
        </w:rPr>
        <w:t>artners may include employment and training programs administered by the Social Security Administration, including the Ticket to Work and Self-Sufficiency Program established under sec. 1148 of the Social Security Act (42 U.S.C. 1320b–19), employment and training programs carried out by the Small Business Administration, Supplemental Nutrition Assistance Program (SNAP) employment and training</w:t>
      </w:r>
      <w:r w:rsidR="00714B60" w:rsidRPr="00C879F3">
        <w:rPr>
          <w:rFonts w:ascii="Times New Roman" w:hAnsi="Times New Roman" w:cs="Times New Roman"/>
        </w:rPr>
        <w:t xml:space="preserve"> </w:t>
      </w:r>
      <w:r w:rsidRPr="00C879F3">
        <w:rPr>
          <w:rFonts w:ascii="Times New Roman" w:hAnsi="Times New Roman" w:cs="Times New Roman"/>
        </w:rPr>
        <w:t>programs, authorized under secs. 6(d)(4) and 6(o) of the Food and Nutrition Act of 2008 (7 U.S.C. 2015(d)(4)</w:t>
      </w:r>
      <w:r w:rsidR="00714B60" w:rsidRPr="00C879F3">
        <w:rPr>
          <w:rFonts w:ascii="Times New Roman" w:hAnsi="Times New Roman" w:cs="Times New Roman"/>
        </w:rPr>
        <w:t xml:space="preserve"> </w:t>
      </w:r>
      <w:r w:rsidRPr="00C879F3">
        <w:rPr>
          <w:rFonts w:ascii="Times New Roman" w:hAnsi="Times New Roman" w:cs="Times New Roman"/>
        </w:rPr>
        <w:t>and 2015(o)), Client Assistance Program authorized under sec. 112 of the Rehabilitation Act of 1973 (29</w:t>
      </w:r>
      <w:r w:rsidR="00714B60" w:rsidRPr="00C879F3">
        <w:rPr>
          <w:rFonts w:ascii="Times New Roman" w:hAnsi="Times New Roman" w:cs="Times New Roman"/>
        </w:rPr>
        <w:t xml:space="preserve"> </w:t>
      </w:r>
      <w:r w:rsidRPr="00C879F3">
        <w:rPr>
          <w:rFonts w:ascii="Times New Roman" w:hAnsi="Times New Roman" w:cs="Times New Roman"/>
        </w:rPr>
        <w:t>U.S.C. 732), programs authorized under the National and Community Service Act of 1990 (42 U.S.C. 12501 et</w:t>
      </w:r>
      <w:r w:rsidR="00714B60" w:rsidRPr="00C879F3">
        <w:rPr>
          <w:rFonts w:ascii="Times New Roman" w:hAnsi="Times New Roman" w:cs="Times New Roman"/>
        </w:rPr>
        <w:t xml:space="preserve"> </w:t>
      </w:r>
      <w:r w:rsidRPr="00C879F3">
        <w:rPr>
          <w:rFonts w:ascii="Times New Roman" w:hAnsi="Times New Roman" w:cs="Times New Roman"/>
        </w:rPr>
        <w:t>seq.), and other appropriate Federal, State, or local programs, including employment, education, and training</w:t>
      </w:r>
      <w:r w:rsidR="00714B60" w:rsidRPr="00C879F3">
        <w:rPr>
          <w:rFonts w:ascii="Times New Roman" w:hAnsi="Times New Roman" w:cs="Times New Roman"/>
        </w:rPr>
        <w:t xml:space="preserve"> </w:t>
      </w:r>
      <w:r w:rsidRPr="00C879F3">
        <w:rPr>
          <w:rFonts w:ascii="Times New Roman" w:hAnsi="Times New Roman" w:cs="Times New Roman"/>
        </w:rPr>
        <w:t>programs provided by public libraries or in the private sector, programs providing transportation assistance,</w:t>
      </w:r>
      <w:r w:rsidR="00714B60" w:rsidRPr="00C879F3">
        <w:rPr>
          <w:rFonts w:ascii="Times New Roman" w:hAnsi="Times New Roman" w:cs="Times New Roman"/>
        </w:rPr>
        <w:t xml:space="preserve"> </w:t>
      </w:r>
      <w:r w:rsidRPr="00C879F3">
        <w:rPr>
          <w:rFonts w:ascii="Times New Roman" w:hAnsi="Times New Roman" w:cs="Times New Roman"/>
        </w:rPr>
        <w:t>and programs providing services to individuals with substance abuse or mental health issues.</w:t>
      </w:r>
    </w:p>
    <w:p w:rsidR="00F12B29" w:rsidRPr="00C879F3" w:rsidRDefault="003F5556" w:rsidP="003F5556">
      <w:pPr>
        <w:rPr>
          <w:rFonts w:ascii="Times New Roman" w:hAnsi="Times New Roman" w:cs="Times New Roman"/>
        </w:rPr>
      </w:pPr>
      <w:r w:rsidRPr="00C879F3">
        <w:rPr>
          <w:rFonts w:ascii="Times New Roman" w:hAnsi="Times New Roman" w:cs="Times New Roman"/>
        </w:rPr>
        <w:t>[20 CFR 678.410; 34 CFR 361.410; 34 CFR 463.410; and TEGL 17-16, RSA TAC 17-03, and OCTAE</w:t>
      </w:r>
      <w:r w:rsidR="00714B60" w:rsidRPr="00C879F3">
        <w:rPr>
          <w:rFonts w:ascii="Times New Roman" w:hAnsi="Times New Roman" w:cs="Times New Roman"/>
        </w:rPr>
        <w:t xml:space="preserve"> </w:t>
      </w:r>
      <w:r w:rsidRPr="00C879F3">
        <w:rPr>
          <w:rFonts w:ascii="Times New Roman" w:hAnsi="Times New Roman" w:cs="Times New Roman"/>
        </w:rPr>
        <w:t>Program Memo 17-3, Infrastructure Funding of the One-Stop Delivery System (p. 7)]</w:t>
      </w:r>
    </w:p>
    <w:p w:rsidR="00714B60" w:rsidRPr="00C879F3" w:rsidRDefault="00714B60" w:rsidP="00714B60">
      <w:pPr>
        <w:rPr>
          <w:rFonts w:ascii="Times New Roman" w:hAnsi="Times New Roman" w:cs="Times New Roman"/>
          <w:b/>
          <w:bCs/>
          <w:u w:val="single"/>
        </w:rPr>
      </w:pPr>
      <w:r w:rsidRPr="00C879F3">
        <w:rPr>
          <w:rFonts w:ascii="Times New Roman" w:hAnsi="Times New Roman" w:cs="Times New Roman"/>
          <w:b/>
          <w:bCs/>
          <w:u w:val="single"/>
        </w:rPr>
        <w:t>Infrastructure Costs</w:t>
      </w:r>
    </w:p>
    <w:p w:rsidR="00714B60" w:rsidRPr="00C879F3" w:rsidRDefault="00714B60" w:rsidP="00714B60">
      <w:pPr>
        <w:rPr>
          <w:rFonts w:ascii="Times New Roman" w:hAnsi="Times New Roman" w:cs="Times New Roman"/>
        </w:rPr>
      </w:pPr>
      <w:r w:rsidRPr="00C879F3">
        <w:rPr>
          <w:rFonts w:ascii="Times New Roman" w:hAnsi="Times New Roman" w:cs="Times New Roman"/>
        </w:rPr>
        <w:t xml:space="preserve">Non-personnel costs that are necessary for the general operation of the </w:t>
      </w:r>
      <w:r w:rsidR="0064632F" w:rsidRPr="00C879F3">
        <w:rPr>
          <w:rFonts w:ascii="Times New Roman" w:hAnsi="Times New Roman" w:cs="Times New Roman"/>
        </w:rPr>
        <w:t>o</w:t>
      </w:r>
      <w:r w:rsidRPr="00C879F3">
        <w:rPr>
          <w:rFonts w:ascii="Times New Roman" w:hAnsi="Times New Roman" w:cs="Times New Roman"/>
        </w:rPr>
        <w:t>ne-</w:t>
      </w:r>
      <w:r w:rsidR="0064632F" w:rsidRPr="00C879F3">
        <w:rPr>
          <w:rFonts w:ascii="Times New Roman" w:hAnsi="Times New Roman" w:cs="Times New Roman"/>
        </w:rPr>
        <w:t>s</w:t>
      </w:r>
      <w:r w:rsidRPr="00C879F3">
        <w:rPr>
          <w:rFonts w:ascii="Times New Roman" w:hAnsi="Times New Roman" w:cs="Times New Roman"/>
        </w:rPr>
        <w:t xml:space="preserve">top center, including but not limited to applicable facility costs (such as rent), costs of utilities and maintenance, equipment (including assessment-related products and assistive technology for individuals with disabilities), and technology to </w:t>
      </w:r>
      <w:r w:rsidR="00930EC4" w:rsidRPr="00C879F3">
        <w:rPr>
          <w:rFonts w:ascii="Times New Roman" w:hAnsi="Times New Roman" w:cs="Times New Roman"/>
        </w:rPr>
        <w:t xml:space="preserve">facilitate access to the </w:t>
      </w:r>
      <w:r w:rsidR="0064632F" w:rsidRPr="00C879F3">
        <w:rPr>
          <w:rFonts w:ascii="Times New Roman" w:hAnsi="Times New Roman" w:cs="Times New Roman"/>
        </w:rPr>
        <w:t>o</w:t>
      </w:r>
      <w:r w:rsidRPr="00C879F3">
        <w:rPr>
          <w:rFonts w:ascii="Times New Roman" w:hAnsi="Times New Roman" w:cs="Times New Roman"/>
        </w:rPr>
        <w:t>ne-</w:t>
      </w:r>
      <w:r w:rsidR="0064632F" w:rsidRPr="00C879F3">
        <w:rPr>
          <w:rFonts w:ascii="Times New Roman" w:hAnsi="Times New Roman" w:cs="Times New Roman"/>
        </w:rPr>
        <w:t>s</w:t>
      </w:r>
      <w:r w:rsidRPr="00C879F3">
        <w:rPr>
          <w:rFonts w:ascii="Times New Roman" w:hAnsi="Times New Roman" w:cs="Times New Roman"/>
        </w:rPr>
        <w:t>top center, including technology used for the center’s planning and outreach activities. Common identifier costs</w:t>
      </w:r>
      <w:r w:rsidR="00930EC4" w:rsidRPr="00C879F3">
        <w:rPr>
          <w:rFonts w:ascii="Times New Roman" w:hAnsi="Times New Roman" w:cs="Times New Roman"/>
        </w:rPr>
        <w:t xml:space="preserve"> may be considered as costs of </w:t>
      </w:r>
      <w:r w:rsidR="0064632F" w:rsidRPr="00C879F3">
        <w:rPr>
          <w:rFonts w:ascii="Times New Roman" w:hAnsi="Times New Roman" w:cs="Times New Roman"/>
        </w:rPr>
        <w:t>o</w:t>
      </w:r>
      <w:r w:rsidRPr="00C879F3">
        <w:rPr>
          <w:rFonts w:ascii="Times New Roman" w:hAnsi="Times New Roman" w:cs="Times New Roman"/>
        </w:rPr>
        <w:t>ne-</w:t>
      </w:r>
      <w:r w:rsidR="0064632F" w:rsidRPr="00C879F3">
        <w:rPr>
          <w:rFonts w:ascii="Times New Roman" w:hAnsi="Times New Roman" w:cs="Times New Roman"/>
        </w:rPr>
        <w:t>s</w:t>
      </w:r>
      <w:r w:rsidRPr="00C879F3">
        <w:rPr>
          <w:rFonts w:ascii="Times New Roman" w:hAnsi="Times New Roman" w:cs="Times New Roman"/>
        </w:rPr>
        <w:t>top infrastructure.</w:t>
      </w:r>
    </w:p>
    <w:p w:rsidR="00F12B29" w:rsidRPr="00C879F3" w:rsidRDefault="00714B60" w:rsidP="00714B60">
      <w:pPr>
        <w:rPr>
          <w:rFonts w:ascii="Times New Roman" w:hAnsi="Times New Roman" w:cs="Times New Roman"/>
        </w:rPr>
      </w:pPr>
      <w:r w:rsidRPr="00C879F3">
        <w:rPr>
          <w:rFonts w:ascii="Times New Roman" w:hAnsi="Times New Roman" w:cs="Times New Roman"/>
        </w:rPr>
        <w:t>[WIOA sec. 121(h)(4); 20 CFR 678.700(a)-(b); 34 CFR 361.700(a)-(b); and 34 CFR 463.700(a)-(b)]</w:t>
      </w:r>
    </w:p>
    <w:p w:rsidR="00714B60" w:rsidRPr="00C879F3" w:rsidRDefault="00714B60" w:rsidP="00714B60">
      <w:pPr>
        <w:rPr>
          <w:rFonts w:ascii="Times New Roman" w:hAnsi="Times New Roman" w:cs="Times New Roman"/>
          <w:b/>
          <w:bCs/>
          <w:u w:val="single"/>
        </w:rPr>
      </w:pPr>
      <w:r w:rsidRPr="00C879F3">
        <w:rPr>
          <w:rFonts w:ascii="Times New Roman" w:hAnsi="Times New Roman" w:cs="Times New Roman"/>
          <w:b/>
          <w:bCs/>
          <w:u w:val="single"/>
        </w:rPr>
        <w:t>Additional Costs</w:t>
      </w:r>
    </w:p>
    <w:p w:rsidR="00714B60" w:rsidRPr="00C879F3" w:rsidRDefault="00714B60" w:rsidP="00714B60">
      <w:pPr>
        <w:rPr>
          <w:rFonts w:ascii="Times New Roman" w:hAnsi="Times New Roman" w:cs="Times New Roman"/>
        </w:rPr>
      </w:pPr>
      <w:r w:rsidRPr="00C879F3">
        <w:rPr>
          <w:rFonts w:ascii="Times New Roman" w:hAnsi="Times New Roman" w:cs="Times New Roman"/>
        </w:rPr>
        <w:t>Must include the costs of the provision of career services in Sec. 134(c)(2) applicable to each program consistent with Partner program’s applicable Federal statutes and allocable based on cost principles of the Uniform Guidance at 2 CFR Part 200 and may include shared operating costs and shared services.</w:t>
      </w:r>
    </w:p>
    <w:p w:rsidR="00714B60" w:rsidRPr="00C879F3" w:rsidRDefault="00714B60" w:rsidP="00714B60">
      <w:pPr>
        <w:rPr>
          <w:rFonts w:ascii="Times New Roman" w:hAnsi="Times New Roman" w:cs="Times New Roman"/>
        </w:rPr>
      </w:pPr>
      <w:r w:rsidRPr="00C879F3">
        <w:rPr>
          <w:rFonts w:ascii="Times New Roman" w:hAnsi="Times New Roman" w:cs="Times New Roman"/>
        </w:rPr>
        <w:t>[WIOA Sec. 121(i)(1); 20 CFR 678.760(a); 34 CFR 361.760(a); 34 CFR 463.760(a); and TEGL 17-16, RSA TAC 17-03, and OCTAE Program Memo 17-3, Infrastructure Funding of the One-Stop Delivery System (pp. 4-5, Attachment II)]</w:t>
      </w:r>
    </w:p>
    <w:p w:rsidR="00714B60" w:rsidRPr="00C879F3" w:rsidRDefault="00714B60" w:rsidP="00714B60">
      <w:pPr>
        <w:rPr>
          <w:rFonts w:ascii="Times New Roman" w:hAnsi="Times New Roman" w:cs="Times New Roman"/>
          <w:b/>
          <w:bCs/>
          <w:u w:val="single"/>
        </w:rPr>
      </w:pPr>
      <w:r w:rsidRPr="00C879F3">
        <w:rPr>
          <w:rFonts w:ascii="Times New Roman" w:hAnsi="Times New Roman" w:cs="Times New Roman"/>
          <w:b/>
          <w:bCs/>
          <w:u w:val="single"/>
        </w:rPr>
        <w:t>Shared Operating Costs and Shared Services</w:t>
      </w:r>
    </w:p>
    <w:p w:rsidR="00714B60" w:rsidRPr="00C879F3" w:rsidRDefault="00714B60" w:rsidP="00714B60">
      <w:pPr>
        <w:rPr>
          <w:rFonts w:ascii="Times New Roman" w:hAnsi="Times New Roman" w:cs="Times New Roman"/>
        </w:rPr>
      </w:pPr>
      <w:r w:rsidRPr="00C879F3">
        <w:rPr>
          <w:rFonts w:ascii="Times New Roman" w:hAnsi="Times New Roman" w:cs="Times New Roman"/>
        </w:rPr>
        <w:t>Shared operating costs and shared services costs may include costs of shared services that are authorized for and may be</w:t>
      </w:r>
      <w:r w:rsidR="00930EC4" w:rsidRPr="00C879F3">
        <w:rPr>
          <w:rFonts w:ascii="Times New Roman" w:hAnsi="Times New Roman" w:cs="Times New Roman"/>
        </w:rPr>
        <w:t xml:space="preserve"> commonly provided through the One-S</w:t>
      </w:r>
      <w:r w:rsidRPr="00C879F3">
        <w:rPr>
          <w:rFonts w:ascii="Times New Roman" w:hAnsi="Times New Roman" w:cs="Times New Roman"/>
        </w:rPr>
        <w:t xml:space="preserve">top </w:t>
      </w:r>
      <w:r w:rsidR="00930EC4" w:rsidRPr="00C879F3">
        <w:rPr>
          <w:rFonts w:ascii="Times New Roman" w:hAnsi="Times New Roman" w:cs="Times New Roman"/>
        </w:rPr>
        <w:t>p</w:t>
      </w:r>
      <w:r w:rsidRPr="00C879F3">
        <w:rPr>
          <w:rFonts w:ascii="Times New Roman" w:hAnsi="Times New Roman" w:cs="Times New Roman"/>
        </w:rPr>
        <w:t>artner programs, including initial intake, assessment of needs, appraisal of basic skills, identification of appropriat</w:t>
      </w:r>
      <w:r w:rsidR="00930EC4" w:rsidRPr="00C879F3">
        <w:rPr>
          <w:rFonts w:ascii="Times New Roman" w:hAnsi="Times New Roman" w:cs="Times New Roman"/>
        </w:rPr>
        <w:t xml:space="preserve">e services, referrals to other </w:t>
      </w:r>
      <w:r w:rsidR="0064632F" w:rsidRPr="00C879F3">
        <w:rPr>
          <w:rFonts w:ascii="Times New Roman" w:hAnsi="Times New Roman" w:cs="Times New Roman"/>
        </w:rPr>
        <w:t>o</w:t>
      </w:r>
      <w:r w:rsidR="00930EC4" w:rsidRPr="00C879F3">
        <w:rPr>
          <w:rFonts w:ascii="Times New Roman" w:hAnsi="Times New Roman" w:cs="Times New Roman"/>
        </w:rPr>
        <w:t>ne-</w:t>
      </w:r>
      <w:r w:rsidR="0064632F" w:rsidRPr="00C879F3">
        <w:rPr>
          <w:rFonts w:ascii="Times New Roman" w:hAnsi="Times New Roman" w:cs="Times New Roman"/>
        </w:rPr>
        <w:t>s</w:t>
      </w:r>
      <w:r w:rsidRPr="00C879F3">
        <w:rPr>
          <w:rFonts w:ascii="Times New Roman" w:hAnsi="Times New Roman" w:cs="Times New Roman"/>
        </w:rPr>
        <w:t xml:space="preserve">top </w:t>
      </w:r>
      <w:r w:rsidR="00930EC4" w:rsidRPr="00C879F3">
        <w:rPr>
          <w:rFonts w:ascii="Times New Roman" w:hAnsi="Times New Roman" w:cs="Times New Roman"/>
        </w:rPr>
        <w:t>p</w:t>
      </w:r>
      <w:r w:rsidRPr="00C879F3">
        <w:rPr>
          <w:rFonts w:ascii="Times New Roman" w:hAnsi="Times New Roman" w:cs="Times New Roman"/>
        </w:rPr>
        <w:t>artners, and business services.</w:t>
      </w:r>
    </w:p>
    <w:p w:rsidR="00714B60" w:rsidRPr="00C879F3" w:rsidRDefault="00714B60" w:rsidP="00714B60">
      <w:pPr>
        <w:rPr>
          <w:rFonts w:ascii="Times New Roman" w:hAnsi="Times New Roman" w:cs="Times New Roman"/>
        </w:rPr>
      </w:pPr>
      <w:r w:rsidRPr="00C879F3">
        <w:rPr>
          <w:rFonts w:ascii="Times New Roman" w:hAnsi="Times New Roman" w:cs="Times New Roman"/>
        </w:rPr>
        <w:t>[WIOA sec. 121(i)(2); 20 CFR 678.760(b); 34CFR 361.760(b); 34 CFR 463.760(b); and TEGL 17-16, RSA TAC 17-03, and OCTAE Program Memo 17-3, Infrastructure Funding of the One-Stop Delivery System (pp. 4-5, Attachment II)]</w:t>
      </w:r>
    </w:p>
    <w:p w:rsidR="00070AD0" w:rsidRPr="00C879F3" w:rsidRDefault="00070AD0" w:rsidP="00714B60">
      <w:pPr>
        <w:rPr>
          <w:rFonts w:ascii="Times New Roman" w:hAnsi="Times New Roman" w:cs="Times New Roman"/>
          <w:b/>
          <w:bCs/>
          <w:u w:val="single"/>
        </w:rPr>
      </w:pPr>
    </w:p>
    <w:p w:rsidR="00714B60" w:rsidRPr="00C879F3" w:rsidRDefault="00714B60" w:rsidP="00714B60">
      <w:pPr>
        <w:rPr>
          <w:rFonts w:ascii="Times New Roman" w:hAnsi="Times New Roman" w:cs="Times New Roman"/>
          <w:b/>
          <w:bCs/>
          <w:u w:val="single"/>
        </w:rPr>
      </w:pPr>
      <w:r w:rsidRPr="00C879F3">
        <w:rPr>
          <w:rFonts w:ascii="Times New Roman" w:hAnsi="Times New Roman" w:cs="Times New Roman"/>
          <w:b/>
          <w:bCs/>
          <w:u w:val="single"/>
        </w:rPr>
        <w:lastRenderedPageBreak/>
        <w:t>One-Stop Operating Budget</w:t>
      </w:r>
    </w:p>
    <w:p w:rsidR="00714B60" w:rsidRPr="00C879F3" w:rsidRDefault="00930EC4" w:rsidP="00714B60">
      <w:pPr>
        <w:rPr>
          <w:rFonts w:ascii="Times New Roman" w:hAnsi="Times New Roman" w:cs="Times New Roman"/>
        </w:rPr>
      </w:pPr>
      <w:r w:rsidRPr="00C879F3">
        <w:rPr>
          <w:rFonts w:ascii="Times New Roman" w:hAnsi="Times New Roman" w:cs="Times New Roman"/>
        </w:rPr>
        <w:t xml:space="preserve">The </w:t>
      </w:r>
      <w:r w:rsidR="0064632F" w:rsidRPr="00C879F3">
        <w:rPr>
          <w:rFonts w:ascii="Times New Roman" w:hAnsi="Times New Roman" w:cs="Times New Roman"/>
        </w:rPr>
        <w:t>o</w:t>
      </w:r>
      <w:r w:rsidR="00714B60" w:rsidRPr="00C879F3">
        <w:rPr>
          <w:rFonts w:ascii="Times New Roman" w:hAnsi="Times New Roman" w:cs="Times New Roman"/>
        </w:rPr>
        <w:t>ne</w:t>
      </w:r>
      <w:r w:rsidRPr="00C879F3">
        <w:rPr>
          <w:rFonts w:ascii="Times New Roman" w:hAnsi="Times New Roman" w:cs="Times New Roman"/>
        </w:rPr>
        <w:t>-</w:t>
      </w:r>
      <w:r w:rsidR="0064632F" w:rsidRPr="00C879F3">
        <w:rPr>
          <w:rFonts w:ascii="Times New Roman" w:hAnsi="Times New Roman" w:cs="Times New Roman"/>
        </w:rPr>
        <w:t>s</w:t>
      </w:r>
      <w:r w:rsidR="00714B60" w:rsidRPr="00C879F3">
        <w:rPr>
          <w:rFonts w:ascii="Times New Roman" w:hAnsi="Times New Roman" w:cs="Times New Roman"/>
        </w:rPr>
        <w:t>top operating budget of</w:t>
      </w:r>
      <w:r w:rsidR="0064632F" w:rsidRPr="00C879F3">
        <w:rPr>
          <w:rFonts w:ascii="Times New Roman" w:hAnsi="Times New Roman" w:cs="Times New Roman"/>
        </w:rPr>
        <w:t xml:space="preserve"> o</w:t>
      </w:r>
      <w:r w:rsidRPr="00C879F3">
        <w:rPr>
          <w:rFonts w:ascii="Times New Roman" w:hAnsi="Times New Roman" w:cs="Times New Roman"/>
        </w:rPr>
        <w:t>ne-</w:t>
      </w:r>
      <w:r w:rsidR="0064632F" w:rsidRPr="00C879F3">
        <w:rPr>
          <w:rFonts w:ascii="Times New Roman" w:hAnsi="Times New Roman" w:cs="Times New Roman"/>
        </w:rPr>
        <w:t>s</w:t>
      </w:r>
      <w:r w:rsidR="00714B60" w:rsidRPr="00C879F3">
        <w:rPr>
          <w:rFonts w:ascii="Times New Roman" w:hAnsi="Times New Roman" w:cs="Times New Roman"/>
        </w:rPr>
        <w:t xml:space="preserve">top centers or American Job Centers (AJC) is the financial plan that the </w:t>
      </w:r>
      <w:r w:rsidR="0064632F" w:rsidRPr="00C879F3">
        <w:rPr>
          <w:rFonts w:ascii="Times New Roman" w:hAnsi="Times New Roman" w:cs="Times New Roman"/>
        </w:rPr>
        <w:t>o</w:t>
      </w:r>
      <w:r w:rsidR="00714B60" w:rsidRPr="00C879F3">
        <w:rPr>
          <w:rFonts w:ascii="Times New Roman" w:hAnsi="Times New Roman" w:cs="Times New Roman"/>
        </w:rPr>
        <w:t>ne-</w:t>
      </w:r>
      <w:r w:rsidR="0064632F" w:rsidRPr="00C879F3">
        <w:rPr>
          <w:rFonts w:ascii="Times New Roman" w:hAnsi="Times New Roman" w:cs="Times New Roman"/>
        </w:rPr>
        <w:t>s</w:t>
      </w:r>
      <w:r w:rsidR="00714B60" w:rsidRPr="00C879F3">
        <w:rPr>
          <w:rFonts w:ascii="Times New Roman" w:hAnsi="Times New Roman" w:cs="Times New Roman"/>
        </w:rPr>
        <w:t>top par</w:t>
      </w:r>
      <w:r w:rsidR="0090557C" w:rsidRPr="00C879F3">
        <w:rPr>
          <w:rFonts w:ascii="Times New Roman" w:hAnsi="Times New Roman" w:cs="Times New Roman"/>
        </w:rPr>
        <w:t>tners, the CLEO, and the Local WI</w:t>
      </w:r>
      <w:r w:rsidR="00714B60" w:rsidRPr="00C879F3">
        <w:rPr>
          <w:rFonts w:ascii="Times New Roman" w:hAnsi="Times New Roman" w:cs="Times New Roman"/>
        </w:rPr>
        <w:t>B have agreed to in the MOU that will be used to achieve their goals of delivering services in a local area. The MOU must contain, among other things, provisions describing how the costs of s</w:t>
      </w:r>
      <w:r w:rsidRPr="00C879F3">
        <w:rPr>
          <w:rFonts w:ascii="Times New Roman" w:hAnsi="Times New Roman" w:cs="Times New Roman"/>
        </w:rPr>
        <w:t xml:space="preserve">hared services provided by the </w:t>
      </w:r>
      <w:r w:rsidR="0064632F" w:rsidRPr="00C879F3">
        <w:rPr>
          <w:rFonts w:ascii="Times New Roman" w:hAnsi="Times New Roman" w:cs="Times New Roman"/>
        </w:rPr>
        <w:t>o</w:t>
      </w:r>
      <w:r w:rsidR="00714B60" w:rsidRPr="00C879F3">
        <w:rPr>
          <w:rFonts w:ascii="Times New Roman" w:hAnsi="Times New Roman" w:cs="Times New Roman"/>
        </w:rPr>
        <w:t>ne-</w:t>
      </w:r>
      <w:r w:rsidR="0064632F" w:rsidRPr="00C879F3">
        <w:rPr>
          <w:rFonts w:ascii="Times New Roman" w:hAnsi="Times New Roman" w:cs="Times New Roman"/>
        </w:rPr>
        <w:t>s</w:t>
      </w:r>
      <w:r w:rsidR="00714B60" w:rsidRPr="00C879F3">
        <w:rPr>
          <w:rFonts w:ascii="Times New Roman" w:hAnsi="Times New Roman" w:cs="Times New Roman"/>
        </w:rPr>
        <w:t>top system and the operating costs of such system will be funded, including the infrastructure costs for the one-stop system (WIOA sec. 121(c)(2)(A) and 20 CFR 678.500(b)).</w:t>
      </w:r>
    </w:p>
    <w:p w:rsidR="00BE7F66" w:rsidRPr="00C879F3" w:rsidRDefault="00714B60" w:rsidP="00714B60">
      <w:pPr>
        <w:rPr>
          <w:rFonts w:ascii="Times New Roman" w:hAnsi="Times New Roman" w:cs="Times New Roman"/>
        </w:rPr>
      </w:pPr>
      <w:r w:rsidRPr="00C879F3">
        <w:rPr>
          <w:rFonts w:ascii="Times New Roman" w:hAnsi="Times New Roman" w:cs="Times New Roman"/>
        </w:rPr>
        <w:t xml:space="preserve">The one-stop operating budget may be considered the master budget that contains a set of individual budgets or components that consist of costs that are specifically identified in the statute: infrastructure costs, defined in WIOA sec. 121(h)(4); and additional costs which must include applicable career services and may include shared operating costs and shared services that are related to the operation of the one-stop delivery system and do not constitute infrastructure costs. These additional costs are described in </w:t>
      </w:r>
    </w:p>
    <w:p w:rsidR="00714B60" w:rsidRPr="00C879F3" w:rsidRDefault="00714B60" w:rsidP="00714B60">
      <w:pPr>
        <w:rPr>
          <w:rFonts w:ascii="Times New Roman" w:hAnsi="Times New Roman" w:cs="Times New Roman"/>
        </w:rPr>
      </w:pPr>
      <w:r w:rsidRPr="00C879F3">
        <w:rPr>
          <w:rFonts w:ascii="Times New Roman" w:hAnsi="Times New Roman" w:cs="Times New Roman"/>
        </w:rPr>
        <w:t>WIOA sec. 121(i). The one-stop operating budget must be periodically reconciled against actual costs incurred and adjusted accordingly. This reconciliation helps to ensure that the budget reflect a cost allocation methodology that demonstrates how infrastructure costs are charged to each partner in proportion to the partner’s use of the one-stop center and relative benefit received. The one-stop operating budget may be further refined by the one-stop partners, as needed, to assist in tracking their contributions. It may be necessary at times to separate the budget of a comprehensive one-stop center from a specialized one-stop center or an affiliate one-stop center.</w:t>
      </w:r>
    </w:p>
    <w:p w:rsidR="00714B60" w:rsidRPr="00C879F3" w:rsidRDefault="00714B60" w:rsidP="00714B60">
      <w:pPr>
        <w:rPr>
          <w:rFonts w:ascii="Times New Roman" w:hAnsi="Times New Roman" w:cs="Times New Roman"/>
        </w:rPr>
      </w:pPr>
      <w:r w:rsidRPr="00C879F3">
        <w:rPr>
          <w:rFonts w:ascii="Times New Roman" w:hAnsi="Times New Roman" w:cs="Times New Roman"/>
        </w:rPr>
        <w:t>One-</w:t>
      </w:r>
      <w:r w:rsidR="0064632F" w:rsidRPr="00C879F3">
        <w:rPr>
          <w:rFonts w:ascii="Times New Roman" w:hAnsi="Times New Roman" w:cs="Times New Roman"/>
        </w:rPr>
        <w:t>s</w:t>
      </w:r>
      <w:r w:rsidRPr="00C879F3">
        <w:rPr>
          <w:rFonts w:ascii="Times New Roman" w:hAnsi="Times New Roman" w:cs="Times New Roman"/>
        </w:rPr>
        <w:t>top operating costs include infrastructure costs and additional costs, which are made up of applicable career service, shared operating costs and shared services.</w:t>
      </w:r>
    </w:p>
    <w:p w:rsidR="00714B60" w:rsidRPr="00C879F3" w:rsidRDefault="00714B60" w:rsidP="00714B60">
      <w:pPr>
        <w:rPr>
          <w:rFonts w:ascii="Times New Roman" w:hAnsi="Times New Roman" w:cs="Times New Roman"/>
        </w:rPr>
      </w:pPr>
      <w:r w:rsidRPr="00C879F3">
        <w:rPr>
          <w:rFonts w:ascii="Times New Roman" w:hAnsi="Times New Roman" w:cs="Times New Roman"/>
        </w:rPr>
        <w:t>[TEGL 17-16, RSA TAC 17-03, and OCTAE Program Memo 17-3, Infrastructure Funding of the One-Stop Delivery System (pp. 3-4)]</w:t>
      </w:r>
    </w:p>
    <w:p w:rsidR="00714B60" w:rsidRPr="00C879F3" w:rsidRDefault="00714B60" w:rsidP="00714B60">
      <w:pPr>
        <w:rPr>
          <w:rFonts w:ascii="Times New Roman" w:hAnsi="Times New Roman" w:cs="Times New Roman"/>
          <w:b/>
          <w:bCs/>
          <w:u w:val="single"/>
        </w:rPr>
      </w:pPr>
      <w:r w:rsidRPr="00C879F3">
        <w:rPr>
          <w:rFonts w:ascii="Times New Roman" w:hAnsi="Times New Roman" w:cs="Times New Roman"/>
          <w:b/>
          <w:bCs/>
          <w:u w:val="single"/>
        </w:rPr>
        <w:t>Infrastructure Funding Agreement (IFA)</w:t>
      </w:r>
    </w:p>
    <w:p w:rsidR="00714B60" w:rsidRPr="00C879F3" w:rsidRDefault="00714B60" w:rsidP="00714B60">
      <w:pPr>
        <w:rPr>
          <w:rFonts w:ascii="Times New Roman" w:hAnsi="Times New Roman" w:cs="Times New Roman"/>
        </w:rPr>
      </w:pPr>
      <w:r w:rsidRPr="00C879F3">
        <w:rPr>
          <w:rFonts w:ascii="Times New Roman" w:hAnsi="Times New Roman" w:cs="Times New Roman"/>
        </w:rPr>
        <w:t>The IFA contains the infrastructure costs budget that is an integral component of the overall one-stop operating</w:t>
      </w:r>
      <w:r w:rsidR="00CE7E4B" w:rsidRPr="00C879F3">
        <w:rPr>
          <w:rFonts w:ascii="Times New Roman" w:hAnsi="Times New Roman" w:cs="Times New Roman"/>
        </w:rPr>
        <w:t xml:space="preserve"> </w:t>
      </w:r>
      <w:r w:rsidRPr="00C879F3">
        <w:rPr>
          <w:rFonts w:ascii="Times New Roman" w:hAnsi="Times New Roman" w:cs="Times New Roman"/>
        </w:rPr>
        <w:t>budget. The other component of the one-stop operating budget consists of applicable career services, shared</w:t>
      </w:r>
      <w:r w:rsidR="00CE7E4B" w:rsidRPr="00C879F3">
        <w:rPr>
          <w:rFonts w:ascii="Times New Roman" w:hAnsi="Times New Roman" w:cs="Times New Roman"/>
        </w:rPr>
        <w:t xml:space="preserve"> </w:t>
      </w:r>
      <w:r w:rsidRPr="00C879F3">
        <w:rPr>
          <w:rFonts w:ascii="Times New Roman" w:hAnsi="Times New Roman" w:cs="Times New Roman"/>
        </w:rPr>
        <w:t>operating costs, and shared services, which are considered additional costs. While each of these components</w:t>
      </w:r>
      <w:r w:rsidR="00CE7E4B" w:rsidRPr="00C879F3">
        <w:rPr>
          <w:rFonts w:ascii="Times New Roman" w:hAnsi="Times New Roman" w:cs="Times New Roman"/>
        </w:rPr>
        <w:t xml:space="preserve"> </w:t>
      </w:r>
      <w:r w:rsidRPr="00C879F3">
        <w:rPr>
          <w:rFonts w:ascii="Times New Roman" w:hAnsi="Times New Roman" w:cs="Times New Roman"/>
        </w:rPr>
        <w:t>covers different cost categories, an operating budget would be incomplete if any of these cost categories were</w:t>
      </w:r>
      <w:r w:rsidR="00CE7E4B" w:rsidRPr="00C879F3">
        <w:rPr>
          <w:rFonts w:ascii="Times New Roman" w:hAnsi="Times New Roman" w:cs="Times New Roman"/>
        </w:rPr>
        <w:t xml:space="preserve"> </w:t>
      </w:r>
      <w:r w:rsidRPr="00C879F3">
        <w:rPr>
          <w:rFonts w:ascii="Times New Roman" w:hAnsi="Times New Roman" w:cs="Times New Roman"/>
        </w:rPr>
        <w:t>omitted, as all components are necessary to maintain a fully functioning and successful local one-stop delivery</w:t>
      </w:r>
      <w:r w:rsidR="00CE7E4B" w:rsidRPr="00C879F3">
        <w:rPr>
          <w:rFonts w:ascii="Times New Roman" w:hAnsi="Times New Roman" w:cs="Times New Roman"/>
        </w:rPr>
        <w:t xml:space="preserve"> </w:t>
      </w:r>
      <w:r w:rsidRPr="00C879F3">
        <w:rPr>
          <w:rFonts w:ascii="Times New Roman" w:hAnsi="Times New Roman" w:cs="Times New Roman"/>
        </w:rPr>
        <w:t xml:space="preserve">system. Therefore, the Departments strongly recommend </w:t>
      </w:r>
      <w:r w:rsidR="006D365B" w:rsidRPr="00C879F3">
        <w:rPr>
          <w:rFonts w:ascii="Times New Roman" w:hAnsi="Times New Roman" w:cs="Times New Roman"/>
        </w:rPr>
        <w:t>that the Local WI</w:t>
      </w:r>
      <w:r w:rsidRPr="00C879F3">
        <w:rPr>
          <w:rFonts w:ascii="Times New Roman" w:hAnsi="Times New Roman" w:cs="Times New Roman"/>
        </w:rPr>
        <w:t>Bs, one-stop partners, and C</w:t>
      </w:r>
      <w:r w:rsidR="006D365B" w:rsidRPr="00C879F3">
        <w:rPr>
          <w:rFonts w:ascii="Times New Roman" w:hAnsi="Times New Roman" w:cs="Times New Roman"/>
        </w:rPr>
        <w:t>L</w:t>
      </w:r>
      <w:r w:rsidRPr="00C879F3">
        <w:rPr>
          <w:rFonts w:ascii="Times New Roman" w:hAnsi="Times New Roman" w:cs="Times New Roman"/>
        </w:rPr>
        <w:t>EOs</w:t>
      </w:r>
      <w:r w:rsidR="00CE7E4B" w:rsidRPr="00C879F3">
        <w:rPr>
          <w:rFonts w:ascii="Times New Roman" w:hAnsi="Times New Roman" w:cs="Times New Roman"/>
        </w:rPr>
        <w:t xml:space="preserve"> </w:t>
      </w:r>
      <w:r w:rsidRPr="00C879F3">
        <w:rPr>
          <w:rFonts w:ascii="Times New Roman" w:hAnsi="Times New Roman" w:cs="Times New Roman"/>
        </w:rPr>
        <w:t>negotiate the IFA, along with additional costs when developing the operating budget for the local one-stop</w:t>
      </w:r>
      <w:r w:rsidR="00CE7E4B" w:rsidRPr="00C879F3">
        <w:rPr>
          <w:rFonts w:ascii="Times New Roman" w:hAnsi="Times New Roman" w:cs="Times New Roman"/>
        </w:rPr>
        <w:t xml:space="preserve"> </w:t>
      </w:r>
      <w:r w:rsidRPr="00C879F3">
        <w:rPr>
          <w:rFonts w:ascii="Times New Roman" w:hAnsi="Times New Roman" w:cs="Times New Roman"/>
        </w:rPr>
        <w:t>system. The overall one-stop operating budget must be included in the MOU. IFAs are a mandatory</w:t>
      </w:r>
      <w:r w:rsidR="00CE7E4B" w:rsidRPr="00C879F3">
        <w:rPr>
          <w:rFonts w:ascii="Times New Roman" w:hAnsi="Times New Roman" w:cs="Times New Roman"/>
        </w:rPr>
        <w:t xml:space="preserve"> </w:t>
      </w:r>
      <w:r w:rsidRPr="00C879F3">
        <w:rPr>
          <w:rFonts w:ascii="Times New Roman" w:hAnsi="Times New Roman" w:cs="Times New Roman"/>
        </w:rPr>
        <w:t>component of the local MOU, described in WIOA sec. 121(c) and 20 CFR 678.500 and 678.755. Similar to</w:t>
      </w:r>
      <w:r w:rsidR="00CE7E4B" w:rsidRPr="00C879F3">
        <w:rPr>
          <w:rFonts w:ascii="Times New Roman" w:hAnsi="Times New Roman" w:cs="Times New Roman"/>
        </w:rPr>
        <w:t xml:space="preserve"> </w:t>
      </w:r>
      <w:r w:rsidRPr="00C879F3">
        <w:rPr>
          <w:rFonts w:ascii="Times New Roman" w:hAnsi="Times New Roman" w:cs="Times New Roman"/>
        </w:rPr>
        <w:t>MOUs, the Local W</w:t>
      </w:r>
      <w:r w:rsidR="006D365B" w:rsidRPr="00C879F3">
        <w:rPr>
          <w:rFonts w:ascii="Times New Roman" w:hAnsi="Times New Roman" w:cs="Times New Roman"/>
        </w:rPr>
        <w:t>I</w:t>
      </w:r>
      <w:r w:rsidRPr="00C879F3">
        <w:rPr>
          <w:rFonts w:ascii="Times New Roman" w:hAnsi="Times New Roman" w:cs="Times New Roman"/>
        </w:rPr>
        <w:t>B may negotiate an umbrella IFA or individual IFAs for one or more of its one-stop</w:t>
      </w:r>
      <w:r w:rsidR="00CE7E4B" w:rsidRPr="00C879F3">
        <w:rPr>
          <w:rFonts w:ascii="Times New Roman" w:hAnsi="Times New Roman" w:cs="Times New Roman"/>
        </w:rPr>
        <w:t xml:space="preserve"> </w:t>
      </w:r>
      <w:r w:rsidRPr="00C879F3">
        <w:rPr>
          <w:rFonts w:ascii="Times New Roman" w:hAnsi="Times New Roman" w:cs="Times New Roman"/>
        </w:rPr>
        <w:t>centers.</w:t>
      </w:r>
    </w:p>
    <w:p w:rsidR="00714B60" w:rsidRPr="00C879F3" w:rsidRDefault="00714B60" w:rsidP="00714B60">
      <w:pPr>
        <w:rPr>
          <w:rFonts w:ascii="Times New Roman" w:hAnsi="Times New Roman" w:cs="Times New Roman"/>
        </w:rPr>
      </w:pPr>
      <w:r w:rsidRPr="00C879F3">
        <w:rPr>
          <w:rFonts w:ascii="Times New Roman" w:hAnsi="Times New Roman" w:cs="Times New Roman"/>
        </w:rPr>
        <w:t>The Departments also consider it essential that the IFA include the signatures of individuals with authority to</w:t>
      </w:r>
      <w:r w:rsidR="00CE7E4B" w:rsidRPr="00C879F3">
        <w:rPr>
          <w:rFonts w:ascii="Times New Roman" w:hAnsi="Times New Roman" w:cs="Times New Roman"/>
        </w:rPr>
        <w:t xml:space="preserve"> </w:t>
      </w:r>
      <w:r w:rsidRPr="00C879F3">
        <w:rPr>
          <w:rFonts w:ascii="Times New Roman" w:hAnsi="Times New Roman" w:cs="Times New Roman"/>
        </w:rPr>
        <w:t>bind the signatories to the IFA, including all one-stop partners, C</w:t>
      </w:r>
      <w:r w:rsidR="006D365B" w:rsidRPr="00C879F3">
        <w:rPr>
          <w:rFonts w:ascii="Times New Roman" w:hAnsi="Times New Roman" w:cs="Times New Roman"/>
        </w:rPr>
        <w:t>L</w:t>
      </w:r>
      <w:r w:rsidRPr="00C879F3">
        <w:rPr>
          <w:rFonts w:ascii="Times New Roman" w:hAnsi="Times New Roman" w:cs="Times New Roman"/>
        </w:rPr>
        <w:t>EO, and Local W</w:t>
      </w:r>
      <w:r w:rsidR="006D365B" w:rsidRPr="00C879F3">
        <w:rPr>
          <w:rFonts w:ascii="Times New Roman" w:hAnsi="Times New Roman" w:cs="Times New Roman"/>
        </w:rPr>
        <w:t>I</w:t>
      </w:r>
      <w:r w:rsidRPr="00C879F3">
        <w:rPr>
          <w:rFonts w:ascii="Times New Roman" w:hAnsi="Times New Roman" w:cs="Times New Roman"/>
        </w:rPr>
        <w:t>B participating in the IFA.</w:t>
      </w:r>
    </w:p>
    <w:p w:rsidR="00714B60" w:rsidRPr="00C879F3" w:rsidRDefault="00714B60" w:rsidP="00714B60">
      <w:pPr>
        <w:rPr>
          <w:rFonts w:ascii="Times New Roman" w:hAnsi="Times New Roman" w:cs="Times New Roman"/>
        </w:rPr>
      </w:pPr>
      <w:r w:rsidRPr="00C879F3">
        <w:rPr>
          <w:rFonts w:ascii="Times New Roman" w:hAnsi="Times New Roman" w:cs="Times New Roman"/>
        </w:rPr>
        <w:lastRenderedPageBreak/>
        <w:t xml:space="preserve">Changes in the one-stop </w:t>
      </w:r>
      <w:r w:rsidR="0064632F" w:rsidRPr="00C879F3">
        <w:rPr>
          <w:rFonts w:ascii="Times New Roman" w:hAnsi="Times New Roman" w:cs="Times New Roman"/>
        </w:rPr>
        <w:t>p</w:t>
      </w:r>
      <w:r w:rsidRPr="00C879F3">
        <w:rPr>
          <w:rFonts w:ascii="Times New Roman" w:hAnsi="Times New Roman" w:cs="Times New Roman"/>
        </w:rPr>
        <w:t>artners or an appeal by a one-stop partner’s infrastructure cost contributions will</w:t>
      </w:r>
      <w:r w:rsidR="00CE7E4B" w:rsidRPr="00C879F3">
        <w:rPr>
          <w:rFonts w:ascii="Times New Roman" w:hAnsi="Times New Roman" w:cs="Times New Roman"/>
        </w:rPr>
        <w:t xml:space="preserve"> </w:t>
      </w:r>
      <w:r w:rsidRPr="00C879F3">
        <w:rPr>
          <w:rFonts w:ascii="Times New Roman" w:hAnsi="Times New Roman" w:cs="Times New Roman"/>
        </w:rPr>
        <w:t>require a renewal of the MOU.</w:t>
      </w:r>
    </w:p>
    <w:p w:rsidR="00714B60" w:rsidRPr="00C879F3" w:rsidRDefault="00714B60" w:rsidP="00714B60">
      <w:pPr>
        <w:rPr>
          <w:rFonts w:ascii="Times New Roman" w:hAnsi="Times New Roman" w:cs="Times New Roman"/>
        </w:rPr>
      </w:pPr>
      <w:r w:rsidRPr="00C879F3">
        <w:rPr>
          <w:rFonts w:ascii="Times New Roman" w:hAnsi="Times New Roman" w:cs="Times New Roman"/>
        </w:rPr>
        <w:t>[TEGL 17-16, RSA TAC 17-03, and OCTAE Program Memo 17-3, Infrastructure Funding of the One-Stop</w:t>
      </w:r>
      <w:r w:rsidR="00CE7E4B" w:rsidRPr="00C879F3">
        <w:rPr>
          <w:rFonts w:ascii="Times New Roman" w:hAnsi="Times New Roman" w:cs="Times New Roman"/>
        </w:rPr>
        <w:t xml:space="preserve"> </w:t>
      </w:r>
      <w:r w:rsidRPr="00C879F3">
        <w:rPr>
          <w:rFonts w:ascii="Times New Roman" w:hAnsi="Times New Roman" w:cs="Times New Roman"/>
        </w:rPr>
        <w:t>Delivery System (pp. 17-18 and Attachment II)]</w:t>
      </w:r>
    </w:p>
    <w:p w:rsidR="00CE7E4B" w:rsidRPr="00C879F3" w:rsidRDefault="00CE7E4B" w:rsidP="00CE7E4B">
      <w:pPr>
        <w:rPr>
          <w:rFonts w:ascii="Times New Roman" w:hAnsi="Times New Roman" w:cs="Times New Roman"/>
          <w:b/>
          <w:bCs/>
          <w:u w:val="single"/>
        </w:rPr>
      </w:pPr>
      <w:r w:rsidRPr="00C879F3">
        <w:rPr>
          <w:rFonts w:ascii="Times New Roman" w:hAnsi="Times New Roman" w:cs="Times New Roman"/>
          <w:b/>
          <w:bCs/>
          <w:u w:val="single"/>
        </w:rPr>
        <w:t>Funding Types</w:t>
      </w:r>
    </w:p>
    <w:p w:rsidR="00CE7E4B" w:rsidRPr="00C879F3" w:rsidRDefault="00CE7E4B" w:rsidP="00CE7E4B">
      <w:pPr>
        <w:spacing w:after="0"/>
        <w:rPr>
          <w:rFonts w:ascii="Times New Roman" w:hAnsi="Times New Roman" w:cs="Times New Roman"/>
          <w:b/>
          <w:bCs/>
          <w:i/>
        </w:rPr>
      </w:pPr>
      <w:r w:rsidRPr="00C879F3">
        <w:rPr>
          <w:rFonts w:ascii="Times New Roman" w:hAnsi="Times New Roman" w:cs="Times New Roman"/>
          <w:b/>
          <w:bCs/>
          <w:i/>
        </w:rPr>
        <w:t>Cash</w:t>
      </w:r>
    </w:p>
    <w:p w:rsidR="00CE7E4B" w:rsidRPr="00C879F3" w:rsidRDefault="00CE7E4B" w:rsidP="00CE7E4B">
      <w:pPr>
        <w:pStyle w:val="ListParagraph"/>
        <w:numPr>
          <w:ilvl w:val="0"/>
          <w:numId w:val="33"/>
        </w:numPr>
        <w:rPr>
          <w:rFonts w:ascii="Times New Roman" w:hAnsi="Times New Roman" w:cs="Times New Roman"/>
        </w:rPr>
      </w:pPr>
      <w:r w:rsidRPr="00C879F3">
        <w:rPr>
          <w:rFonts w:ascii="Times New Roman" w:hAnsi="Times New Roman" w:cs="Times New Roman"/>
        </w:rPr>
        <w:t xml:space="preserve"> Cas</w:t>
      </w:r>
      <w:r w:rsidR="006D365B" w:rsidRPr="00C879F3">
        <w:rPr>
          <w:rFonts w:ascii="Times New Roman" w:hAnsi="Times New Roman" w:cs="Times New Roman"/>
        </w:rPr>
        <w:t>h funds provided to the Local WI</w:t>
      </w:r>
      <w:r w:rsidRPr="00C879F3">
        <w:rPr>
          <w:rFonts w:ascii="Times New Roman" w:hAnsi="Times New Roman" w:cs="Times New Roman"/>
        </w:rPr>
        <w:t>B or its designee by one-stop Partners, either directly or by an</w:t>
      </w:r>
      <w:r w:rsidR="0064632F" w:rsidRPr="00C879F3">
        <w:rPr>
          <w:rFonts w:ascii="Times New Roman" w:hAnsi="Times New Roman" w:cs="Times New Roman"/>
        </w:rPr>
        <w:t xml:space="preserve"> </w:t>
      </w:r>
      <w:r w:rsidRPr="00C879F3">
        <w:rPr>
          <w:rFonts w:ascii="Times New Roman" w:hAnsi="Times New Roman" w:cs="Times New Roman"/>
        </w:rPr>
        <w:t>interagency transfer, or by a third party.</w:t>
      </w:r>
    </w:p>
    <w:p w:rsidR="00CE7E4B" w:rsidRPr="00C879F3" w:rsidRDefault="00CE7E4B" w:rsidP="00CE7E4B">
      <w:pPr>
        <w:spacing w:after="0"/>
        <w:rPr>
          <w:rFonts w:ascii="Times New Roman" w:hAnsi="Times New Roman" w:cs="Times New Roman"/>
          <w:b/>
          <w:bCs/>
          <w:i/>
        </w:rPr>
      </w:pPr>
      <w:r w:rsidRPr="00C879F3">
        <w:rPr>
          <w:rFonts w:ascii="Times New Roman" w:hAnsi="Times New Roman" w:cs="Times New Roman"/>
          <w:b/>
          <w:bCs/>
          <w:i/>
        </w:rPr>
        <w:t>Non-Cash</w:t>
      </w:r>
      <w:r w:rsidRPr="00C879F3">
        <w:rPr>
          <w:rStyle w:val="FootnoteReference"/>
          <w:rFonts w:ascii="Times New Roman" w:hAnsi="Times New Roman" w:cs="Times New Roman"/>
        </w:rPr>
        <w:footnoteReference w:id="1"/>
      </w:r>
    </w:p>
    <w:p w:rsidR="00CE7E4B" w:rsidRPr="00C879F3" w:rsidRDefault="00CE7E4B" w:rsidP="00CE7E4B">
      <w:pPr>
        <w:pStyle w:val="ListParagraph"/>
        <w:numPr>
          <w:ilvl w:val="0"/>
          <w:numId w:val="33"/>
        </w:numPr>
        <w:rPr>
          <w:rFonts w:ascii="Times New Roman" w:hAnsi="Times New Roman" w:cs="Times New Roman"/>
        </w:rPr>
      </w:pPr>
      <w:r w:rsidRPr="00C879F3">
        <w:rPr>
          <w:rFonts w:ascii="Times New Roman" w:hAnsi="Times New Roman" w:cs="Times New Roman"/>
        </w:rPr>
        <w:t>Exp</w:t>
      </w:r>
      <w:r w:rsidR="0064632F" w:rsidRPr="00C879F3">
        <w:rPr>
          <w:rFonts w:ascii="Times New Roman" w:hAnsi="Times New Roman" w:cs="Times New Roman"/>
        </w:rPr>
        <w:t>enditures incurred by one-stop p</w:t>
      </w:r>
      <w:r w:rsidRPr="00C879F3">
        <w:rPr>
          <w:rFonts w:ascii="Times New Roman" w:hAnsi="Times New Roman" w:cs="Times New Roman"/>
        </w:rPr>
        <w:t>artners on behalf of the one-stop center; and</w:t>
      </w:r>
    </w:p>
    <w:p w:rsidR="00CE7E4B" w:rsidRPr="00C879F3" w:rsidRDefault="00CE7E4B" w:rsidP="00CE7E4B">
      <w:pPr>
        <w:pStyle w:val="ListParagraph"/>
        <w:numPr>
          <w:ilvl w:val="0"/>
          <w:numId w:val="33"/>
        </w:numPr>
        <w:rPr>
          <w:rFonts w:ascii="Times New Roman" w:hAnsi="Times New Roman" w:cs="Times New Roman"/>
        </w:rPr>
      </w:pPr>
      <w:r w:rsidRPr="00C879F3">
        <w:rPr>
          <w:rFonts w:ascii="Times New Roman" w:hAnsi="Times New Roman" w:cs="Times New Roman"/>
        </w:rPr>
        <w:t>Non-cash contributions or good</w:t>
      </w:r>
      <w:r w:rsidR="000F7C69" w:rsidRPr="00C879F3">
        <w:rPr>
          <w:rFonts w:ascii="Times New Roman" w:hAnsi="Times New Roman" w:cs="Times New Roman"/>
        </w:rPr>
        <w:t>s or services contributed by a p</w:t>
      </w:r>
      <w:r w:rsidRPr="00C879F3">
        <w:rPr>
          <w:rFonts w:ascii="Times New Roman" w:hAnsi="Times New Roman" w:cs="Times New Roman"/>
        </w:rPr>
        <w:t>artner program and used by the one</w:t>
      </w:r>
      <w:r w:rsidR="0064632F" w:rsidRPr="00C879F3">
        <w:rPr>
          <w:rFonts w:ascii="Times New Roman" w:hAnsi="Times New Roman" w:cs="Times New Roman"/>
        </w:rPr>
        <w:t>-</w:t>
      </w:r>
      <w:r w:rsidRPr="00C879F3">
        <w:rPr>
          <w:rFonts w:ascii="Times New Roman" w:hAnsi="Times New Roman" w:cs="Times New Roman"/>
        </w:rPr>
        <w:t>stop center.</w:t>
      </w:r>
    </w:p>
    <w:p w:rsidR="00CE7E4B" w:rsidRPr="00C879F3" w:rsidRDefault="00CE7E4B" w:rsidP="00CE7E4B">
      <w:pPr>
        <w:spacing w:after="0"/>
        <w:rPr>
          <w:rFonts w:ascii="Times New Roman" w:hAnsi="Times New Roman" w:cs="Times New Roman"/>
          <w:b/>
          <w:bCs/>
          <w:i/>
        </w:rPr>
      </w:pPr>
      <w:r w:rsidRPr="00C879F3">
        <w:rPr>
          <w:rFonts w:ascii="Times New Roman" w:hAnsi="Times New Roman" w:cs="Times New Roman"/>
          <w:b/>
          <w:bCs/>
          <w:i/>
        </w:rPr>
        <w:t>Third-party In-kind</w:t>
      </w:r>
    </w:p>
    <w:p w:rsidR="00CE7E4B" w:rsidRPr="00C879F3" w:rsidRDefault="00CE7E4B" w:rsidP="00CE7E4B">
      <w:pPr>
        <w:pStyle w:val="ListParagraph"/>
        <w:numPr>
          <w:ilvl w:val="0"/>
          <w:numId w:val="34"/>
        </w:numPr>
        <w:rPr>
          <w:rFonts w:ascii="Times New Roman" w:hAnsi="Times New Roman" w:cs="Times New Roman"/>
        </w:rPr>
      </w:pPr>
      <w:r w:rsidRPr="00C879F3">
        <w:rPr>
          <w:rFonts w:ascii="Times New Roman" w:hAnsi="Times New Roman" w:cs="Times New Roman"/>
        </w:rPr>
        <w:t xml:space="preserve">Contributions of space, equipment, technology, non-personnel services, or other like items to support the infrastructure costs associated with one-stop operations, by a non-one-stop </w:t>
      </w:r>
      <w:r w:rsidR="000F7C69" w:rsidRPr="00C879F3">
        <w:rPr>
          <w:rFonts w:ascii="Times New Roman" w:hAnsi="Times New Roman" w:cs="Times New Roman"/>
        </w:rPr>
        <w:t>p</w:t>
      </w:r>
      <w:r w:rsidRPr="00C879F3">
        <w:rPr>
          <w:rFonts w:ascii="Times New Roman" w:hAnsi="Times New Roman" w:cs="Times New Roman"/>
        </w:rPr>
        <w:t>artner to:</w:t>
      </w:r>
    </w:p>
    <w:p w:rsidR="00CE7E4B" w:rsidRPr="00C879F3" w:rsidRDefault="00CE7E4B" w:rsidP="00CE7E4B">
      <w:pPr>
        <w:pStyle w:val="ListParagraph"/>
        <w:numPr>
          <w:ilvl w:val="0"/>
          <w:numId w:val="34"/>
        </w:numPr>
        <w:rPr>
          <w:rFonts w:ascii="Times New Roman" w:hAnsi="Times New Roman" w:cs="Times New Roman"/>
        </w:rPr>
      </w:pPr>
      <w:r w:rsidRPr="00C879F3">
        <w:rPr>
          <w:rFonts w:ascii="Times New Roman" w:hAnsi="Times New Roman" w:cs="Times New Roman"/>
        </w:rPr>
        <w:t>Support the one-stop center in general; or</w:t>
      </w:r>
    </w:p>
    <w:p w:rsidR="00CE7E4B" w:rsidRPr="00C879F3" w:rsidRDefault="00CE7E4B" w:rsidP="00CE7E4B">
      <w:pPr>
        <w:pStyle w:val="ListParagraph"/>
        <w:numPr>
          <w:ilvl w:val="0"/>
          <w:numId w:val="34"/>
        </w:numPr>
        <w:rPr>
          <w:rFonts w:ascii="Times New Roman" w:hAnsi="Times New Roman" w:cs="Times New Roman"/>
        </w:rPr>
      </w:pPr>
      <w:r w:rsidRPr="00C879F3">
        <w:rPr>
          <w:rFonts w:ascii="Times New Roman" w:hAnsi="Times New Roman" w:cs="Times New Roman"/>
        </w:rPr>
        <w:t>Support the proportionate share of one-stop infrastructure costs of a specific partner.</w:t>
      </w:r>
    </w:p>
    <w:p w:rsidR="00CE7E4B" w:rsidRPr="00C879F3" w:rsidRDefault="00CE7E4B" w:rsidP="00CE7E4B">
      <w:pPr>
        <w:rPr>
          <w:rFonts w:ascii="Times New Roman" w:hAnsi="Times New Roman" w:cs="Times New Roman"/>
        </w:rPr>
      </w:pPr>
      <w:r w:rsidRPr="00C879F3">
        <w:rPr>
          <w:rFonts w:ascii="Times New Roman" w:hAnsi="Times New Roman" w:cs="Times New Roman"/>
        </w:rPr>
        <w:t>[20 CFR 678.720; 20 CFR 678.760; 34 CFR 361.720; 34 CFR 361.760; 34 CFR 463.720; and 34 CFR</w:t>
      </w:r>
    </w:p>
    <w:p w:rsidR="00714B60" w:rsidRPr="00C879F3" w:rsidRDefault="00CE7E4B" w:rsidP="00CE7E4B">
      <w:pPr>
        <w:rPr>
          <w:rFonts w:ascii="Times New Roman" w:hAnsi="Times New Roman" w:cs="Times New Roman"/>
        </w:rPr>
      </w:pPr>
      <w:r w:rsidRPr="00C879F3">
        <w:rPr>
          <w:rFonts w:ascii="Times New Roman" w:hAnsi="Times New Roman" w:cs="Times New Roman"/>
        </w:rPr>
        <w:t>463.760]</w:t>
      </w:r>
    </w:p>
    <w:p w:rsidR="007A1FE9" w:rsidRPr="00C879F3" w:rsidRDefault="007A1FE9" w:rsidP="007A1FE9">
      <w:pPr>
        <w:rPr>
          <w:rFonts w:ascii="Times New Roman" w:hAnsi="Times New Roman" w:cs="Times New Roman"/>
          <w:b/>
          <w:bCs/>
          <w:u w:val="single"/>
        </w:rPr>
      </w:pPr>
      <w:r w:rsidRPr="00C879F3">
        <w:rPr>
          <w:rFonts w:ascii="Times New Roman" w:hAnsi="Times New Roman" w:cs="Times New Roman"/>
          <w:b/>
          <w:bCs/>
          <w:u w:val="single"/>
        </w:rPr>
        <w:t>Allocation</w:t>
      </w:r>
    </w:p>
    <w:p w:rsidR="007A1FE9" w:rsidRPr="00C879F3" w:rsidRDefault="007A1FE9" w:rsidP="007A1FE9">
      <w:pPr>
        <w:rPr>
          <w:rFonts w:ascii="Times New Roman" w:hAnsi="Times New Roman" w:cs="Times New Roman"/>
        </w:rPr>
      </w:pPr>
      <w:r w:rsidRPr="00C879F3">
        <w:rPr>
          <w:rFonts w:ascii="Times New Roman" w:hAnsi="Times New Roman" w:cs="Times New Roman"/>
        </w:rPr>
        <w:t>Allocation means the process of assigning a cost, or a group of costs, to one or more cost objective(s), in reasonable proportion to the benefit provided or other equitable relationship. The process may entail assigning a cost(s) directly to a final cost objective or through one or more intermediate cost objectives.</w:t>
      </w:r>
    </w:p>
    <w:p w:rsidR="00CE7E4B" w:rsidRPr="00C879F3" w:rsidRDefault="007A1FE9" w:rsidP="007A1FE9">
      <w:pPr>
        <w:rPr>
          <w:rFonts w:ascii="Times New Roman" w:hAnsi="Times New Roman" w:cs="Times New Roman"/>
        </w:rPr>
      </w:pPr>
      <w:r w:rsidRPr="00C879F3">
        <w:rPr>
          <w:rFonts w:ascii="Times New Roman" w:hAnsi="Times New Roman" w:cs="Times New Roman"/>
        </w:rPr>
        <w:t>[2 CFR 200.4]</w:t>
      </w:r>
    </w:p>
    <w:p w:rsidR="00852DB7" w:rsidRPr="00C879F3" w:rsidRDefault="00852DB7" w:rsidP="00852DB7">
      <w:pPr>
        <w:rPr>
          <w:rFonts w:ascii="Times New Roman" w:hAnsi="Times New Roman" w:cs="Times New Roman"/>
          <w:b/>
          <w:bCs/>
          <w:u w:val="single"/>
        </w:rPr>
      </w:pPr>
      <w:r w:rsidRPr="00C879F3">
        <w:rPr>
          <w:rFonts w:ascii="Times New Roman" w:hAnsi="Times New Roman" w:cs="Times New Roman"/>
          <w:b/>
          <w:bCs/>
          <w:u w:val="single"/>
        </w:rPr>
        <w:t>Cost Objective</w:t>
      </w:r>
    </w:p>
    <w:p w:rsidR="00852DB7" w:rsidRPr="00C879F3" w:rsidRDefault="00852DB7" w:rsidP="00852DB7">
      <w:pPr>
        <w:rPr>
          <w:rFonts w:ascii="Times New Roman" w:hAnsi="Times New Roman" w:cs="Times New Roman"/>
        </w:rPr>
      </w:pPr>
      <w:r w:rsidRPr="00C879F3">
        <w:rPr>
          <w:rFonts w:ascii="Times New Roman" w:hAnsi="Times New Roman" w:cs="Times New Roman"/>
        </w:rPr>
        <w:t>Cost objective means a program, function, activity, award, organizational subdivision, contract, or work unit for which cost data are desired and for which provision is made to accumulate and measure the cost of processes, products, jobs, capital projects, etc. A cost objective may be a major function of the non-Federal entity, a particular service or project, a Federal award, or an indirect (Facilities &amp; Administrative (F&amp;A)) cost activity, as described in Subpart E—Cost Principles of this Part. See also §§ 200.44 Final cost objective and 200.60 Intermediate cost objective.</w:t>
      </w:r>
    </w:p>
    <w:p w:rsidR="00CE7E4B" w:rsidRPr="00C879F3" w:rsidRDefault="00852DB7" w:rsidP="00852DB7">
      <w:pPr>
        <w:rPr>
          <w:rFonts w:ascii="Times New Roman" w:hAnsi="Times New Roman" w:cs="Times New Roman"/>
        </w:rPr>
      </w:pPr>
      <w:r w:rsidRPr="00C879F3">
        <w:rPr>
          <w:rFonts w:ascii="Times New Roman" w:hAnsi="Times New Roman" w:cs="Times New Roman"/>
        </w:rPr>
        <w:t>[2 CFR 200.28]</w:t>
      </w:r>
    </w:p>
    <w:tbl>
      <w:tblPr>
        <w:tblStyle w:val="TableGrid"/>
        <w:tblW w:w="0" w:type="auto"/>
        <w:tblLook w:val="04A0" w:firstRow="1" w:lastRow="0" w:firstColumn="1" w:lastColumn="0" w:noHBand="0" w:noVBand="1"/>
      </w:tblPr>
      <w:tblGrid>
        <w:gridCol w:w="9350"/>
      </w:tblGrid>
      <w:tr w:rsidR="001F036D" w:rsidRPr="00C879F3" w:rsidTr="00F66610">
        <w:tc>
          <w:tcPr>
            <w:tcW w:w="9350" w:type="dxa"/>
          </w:tcPr>
          <w:p w:rsidR="001F036D" w:rsidRPr="00C879F3" w:rsidRDefault="00C56C7B" w:rsidP="006F7DA8">
            <w:pPr>
              <w:rPr>
                <w:rFonts w:ascii="Times New Roman" w:hAnsi="Times New Roman" w:cs="Times New Roman"/>
                <w:b/>
              </w:rPr>
            </w:pPr>
            <w:r w:rsidRPr="00C879F3">
              <w:rPr>
                <w:rFonts w:ascii="Times New Roman" w:hAnsi="Times New Roman" w:cs="Times New Roman"/>
                <w:b/>
              </w:rPr>
              <w:t>2</w:t>
            </w:r>
            <w:r w:rsidR="004D7F66" w:rsidRPr="00C879F3">
              <w:rPr>
                <w:rFonts w:ascii="Times New Roman" w:hAnsi="Times New Roman" w:cs="Times New Roman"/>
                <w:b/>
              </w:rPr>
              <w:t>5</w:t>
            </w:r>
            <w:r w:rsidR="001F036D" w:rsidRPr="00C879F3">
              <w:rPr>
                <w:rFonts w:ascii="Times New Roman" w:hAnsi="Times New Roman" w:cs="Times New Roman"/>
                <w:b/>
              </w:rPr>
              <w:t>. AUTHORITY AND SIGNATURES (WIOA Final Rules §678.500(d))</w:t>
            </w:r>
          </w:p>
          <w:p w:rsidR="001F036D" w:rsidRPr="00C879F3" w:rsidRDefault="001F036D" w:rsidP="006F7DA8">
            <w:pPr>
              <w:rPr>
                <w:rFonts w:ascii="Times New Roman" w:hAnsi="Times New Roman" w:cs="Times New Roman"/>
                <w:b/>
              </w:rPr>
            </w:pPr>
          </w:p>
        </w:tc>
      </w:tr>
      <w:tr w:rsidR="001F036D" w:rsidRPr="000622F8" w:rsidTr="00F66610">
        <w:tc>
          <w:tcPr>
            <w:tcW w:w="9350" w:type="dxa"/>
          </w:tcPr>
          <w:p w:rsidR="001F036D" w:rsidRPr="00C879F3" w:rsidRDefault="001F036D" w:rsidP="001F036D">
            <w:pPr>
              <w:pStyle w:val="ListParagraph"/>
              <w:numPr>
                <w:ilvl w:val="0"/>
                <w:numId w:val="20"/>
              </w:numPr>
              <w:rPr>
                <w:rFonts w:ascii="Times New Roman" w:hAnsi="Times New Roman" w:cs="Times New Roman"/>
                <w:i/>
              </w:rPr>
            </w:pPr>
            <w:r w:rsidRPr="00C879F3">
              <w:rPr>
                <w:rFonts w:ascii="Times New Roman" w:hAnsi="Times New Roman" w:cs="Times New Roman"/>
                <w:i/>
              </w:rPr>
              <w:t>Include a statement that the individuals signing the MOU have authority to represent and sign</w:t>
            </w:r>
            <w:r w:rsidR="00053CAF" w:rsidRPr="00C879F3">
              <w:rPr>
                <w:rFonts w:ascii="Times New Roman" w:hAnsi="Times New Roman" w:cs="Times New Roman"/>
                <w:i/>
              </w:rPr>
              <w:t xml:space="preserve"> </w:t>
            </w:r>
            <w:r w:rsidRPr="00C879F3">
              <w:rPr>
                <w:rFonts w:ascii="Times New Roman" w:hAnsi="Times New Roman" w:cs="Times New Roman"/>
                <w:i/>
              </w:rPr>
              <w:t>on behalf of their program under WIOA</w:t>
            </w:r>
            <w:r w:rsidR="00F15087" w:rsidRPr="00C879F3">
              <w:rPr>
                <w:rFonts w:ascii="Times New Roman" w:hAnsi="Times New Roman" w:cs="Times New Roman"/>
                <w:i/>
              </w:rPr>
              <w:t>.</w:t>
            </w:r>
          </w:p>
          <w:p w:rsidR="001F036D" w:rsidRPr="000622F8" w:rsidRDefault="001F036D" w:rsidP="006F7DA8">
            <w:pPr>
              <w:rPr>
                <w:rFonts w:ascii="Times New Roman" w:hAnsi="Times New Roman" w:cs="Times New Roman"/>
                <w:i/>
              </w:rPr>
            </w:pPr>
            <w:bookmarkStart w:id="0" w:name="_GoBack"/>
            <w:bookmarkEnd w:id="0"/>
          </w:p>
        </w:tc>
      </w:tr>
    </w:tbl>
    <w:p w:rsidR="000B4FB7" w:rsidRPr="000622F8" w:rsidRDefault="000B4FB7" w:rsidP="001F036D">
      <w:pPr>
        <w:spacing w:after="0"/>
        <w:rPr>
          <w:rFonts w:ascii="Times New Roman" w:hAnsi="Times New Roman" w:cs="Times New Roman"/>
        </w:rPr>
      </w:pPr>
    </w:p>
    <w:p w:rsidR="001F036D" w:rsidRPr="000622F8" w:rsidRDefault="001F036D" w:rsidP="001F036D">
      <w:pPr>
        <w:spacing w:after="0"/>
        <w:rPr>
          <w:rFonts w:ascii="Times New Roman" w:hAnsi="Times New Roman" w:cs="Times New Roman"/>
        </w:rPr>
      </w:pPr>
    </w:p>
    <w:p w:rsidR="001F036D" w:rsidRDefault="001F036D" w:rsidP="00884521">
      <w:pPr>
        <w:rPr>
          <w:rFonts w:ascii="Times New Roman" w:hAnsi="Times New Roman" w:cs="Times New Roman"/>
        </w:rPr>
      </w:pPr>
    </w:p>
    <w:sectPr w:rsidR="001F036D" w:rsidSect="008845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E00" w:rsidRDefault="004A5E00" w:rsidP="009F08CC">
      <w:pPr>
        <w:spacing w:after="0" w:line="240" w:lineRule="auto"/>
      </w:pPr>
      <w:r>
        <w:separator/>
      </w:r>
    </w:p>
  </w:endnote>
  <w:endnote w:type="continuationSeparator" w:id="0">
    <w:p w:rsidR="004A5E00" w:rsidRDefault="004A5E00" w:rsidP="009F0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769369"/>
      <w:docPartObj>
        <w:docPartGallery w:val="Page Numbers (Bottom of Page)"/>
        <w:docPartUnique/>
      </w:docPartObj>
    </w:sdtPr>
    <w:sdtEndPr>
      <w:rPr>
        <w:noProof/>
      </w:rPr>
    </w:sdtEndPr>
    <w:sdtContent>
      <w:p w:rsidR="005C48AE" w:rsidRDefault="005C48AE">
        <w:pPr>
          <w:pStyle w:val="Footer"/>
          <w:jc w:val="center"/>
        </w:pPr>
        <w:r w:rsidRPr="009F08CC">
          <w:rPr>
            <w:rFonts w:ascii="Times New Roman" w:hAnsi="Times New Roman" w:cs="Times New Roman"/>
          </w:rPr>
          <w:fldChar w:fldCharType="begin"/>
        </w:r>
        <w:r w:rsidRPr="009F08CC">
          <w:rPr>
            <w:rFonts w:ascii="Times New Roman" w:hAnsi="Times New Roman" w:cs="Times New Roman"/>
          </w:rPr>
          <w:instrText xml:space="preserve"> PAGE   \* MERGEFORMAT </w:instrText>
        </w:r>
        <w:r w:rsidRPr="009F08CC">
          <w:rPr>
            <w:rFonts w:ascii="Times New Roman" w:hAnsi="Times New Roman" w:cs="Times New Roman"/>
          </w:rPr>
          <w:fldChar w:fldCharType="separate"/>
        </w:r>
        <w:r w:rsidR="00C879F3">
          <w:rPr>
            <w:rFonts w:ascii="Times New Roman" w:hAnsi="Times New Roman" w:cs="Times New Roman"/>
            <w:noProof/>
          </w:rPr>
          <w:t>32</w:t>
        </w:r>
        <w:r w:rsidRPr="009F08CC">
          <w:rPr>
            <w:rFonts w:ascii="Times New Roman" w:hAnsi="Times New Roman" w:cs="Times New Roman"/>
            <w:noProof/>
          </w:rPr>
          <w:fldChar w:fldCharType="end"/>
        </w:r>
      </w:p>
    </w:sdtContent>
  </w:sdt>
  <w:p w:rsidR="005C48AE" w:rsidRDefault="00037DE8" w:rsidP="006A0BAE">
    <w:pPr>
      <w:pStyle w:val="Footer"/>
      <w:tabs>
        <w:tab w:val="clear" w:pos="4680"/>
        <w:tab w:val="clear" w:pos="9360"/>
        <w:tab w:val="left" w:pos="2880"/>
      </w:tabs>
    </w:pPr>
    <w:r>
      <w:t>Rev. Date: 07/30</w:t>
    </w:r>
    <w:r w:rsidR="005C48AE">
      <w:t>/2019</w:t>
    </w:r>
    <w:r w:rsidR="005C48AE">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E00" w:rsidRDefault="004A5E00" w:rsidP="009F08CC">
      <w:pPr>
        <w:spacing w:after="0" w:line="240" w:lineRule="auto"/>
      </w:pPr>
      <w:r>
        <w:separator/>
      </w:r>
    </w:p>
  </w:footnote>
  <w:footnote w:type="continuationSeparator" w:id="0">
    <w:p w:rsidR="004A5E00" w:rsidRDefault="004A5E00" w:rsidP="009F08CC">
      <w:pPr>
        <w:spacing w:after="0" w:line="240" w:lineRule="auto"/>
      </w:pPr>
      <w:r>
        <w:continuationSeparator/>
      </w:r>
    </w:p>
  </w:footnote>
  <w:footnote w:id="1">
    <w:p w:rsidR="005C48AE" w:rsidRDefault="005C48AE" w:rsidP="00CE7E4B">
      <w:pPr>
        <w:pStyle w:val="FootnoteText"/>
      </w:pPr>
      <w:r w:rsidRPr="00732452">
        <w:rPr>
          <w:rStyle w:val="FootnoteReference"/>
        </w:rPr>
        <w:footnoteRef/>
      </w:r>
      <w:r w:rsidRPr="00732452">
        <w:t xml:space="preserve"> </w:t>
      </w:r>
      <w:r w:rsidRPr="00732452">
        <w:rPr>
          <w:rFonts w:ascii="Times New Roman" w:hAnsi="Times New Roman" w:cs="Times New Roman"/>
        </w:rPr>
        <w:t>The value of non-cash and third-party in-kind contributions must be fairly evaluated in accordance with the Uniform Guidance at2 CFR 200.306.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131B"/>
    <w:multiLevelType w:val="hybridMultilevel"/>
    <w:tmpl w:val="4364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74FF0"/>
    <w:multiLevelType w:val="hybridMultilevel"/>
    <w:tmpl w:val="3D2C5146"/>
    <w:lvl w:ilvl="0" w:tplc="04090019">
      <w:start w:val="9"/>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74B0387"/>
    <w:multiLevelType w:val="hybridMultilevel"/>
    <w:tmpl w:val="529CC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31314"/>
    <w:multiLevelType w:val="hybridMultilevel"/>
    <w:tmpl w:val="3B7C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11CB1"/>
    <w:multiLevelType w:val="hybridMultilevel"/>
    <w:tmpl w:val="B7D85B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1C21F3"/>
    <w:multiLevelType w:val="hybridMultilevel"/>
    <w:tmpl w:val="32D6B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6040E"/>
    <w:multiLevelType w:val="hybridMultilevel"/>
    <w:tmpl w:val="FBAA2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D42A0"/>
    <w:multiLevelType w:val="hybridMultilevel"/>
    <w:tmpl w:val="E90C02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A1C810F6">
      <w:start w:val="1"/>
      <w:numFmt w:val="decimal"/>
      <w:lvlText w:val="%4)"/>
      <w:lvlJc w:val="left"/>
      <w:pPr>
        <w:ind w:left="2880" w:hanging="360"/>
      </w:pPr>
      <w:rPr>
        <w:rFonts w:ascii="Times New Roman" w:hAnsi="Times New Roman" w:cs="Times New Roman" w:hint="default"/>
      </w:rPr>
    </w:lvl>
    <w:lvl w:ilvl="4" w:tplc="1E3E988A">
      <w:start w:val="1"/>
      <w:numFmt w:val="lowerLetter"/>
      <w:lvlText w:val="%5."/>
      <w:lvlJc w:val="left"/>
      <w:pPr>
        <w:ind w:left="3600" w:hanging="360"/>
      </w:pPr>
      <w:rPr>
        <w:rFonts w:ascii="Times New Roman" w:hAnsi="Times New Roman" w:cs="Times New Roman"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20BC398E">
      <w:start w:val="10"/>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8" w15:restartNumberingAfterBreak="0">
    <w:nsid w:val="247C50CE"/>
    <w:multiLevelType w:val="hybridMultilevel"/>
    <w:tmpl w:val="82348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C4FD1"/>
    <w:multiLevelType w:val="hybridMultilevel"/>
    <w:tmpl w:val="9814D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E13C9"/>
    <w:multiLevelType w:val="hybridMultilevel"/>
    <w:tmpl w:val="5D38C524"/>
    <w:lvl w:ilvl="0" w:tplc="CACA2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42C3D"/>
    <w:multiLevelType w:val="hybridMultilevel"/>
    <w:tmpl w:val="CFBC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AF46F6"/>
    <w:multiLevelType w:val="hybridMultilevel"/>
    <w:tmpl w:val="3E548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630BB"/>
    <w:multiLevelType w:val="hybridMultilevel"/>
    <w:tmpl w:val="60DE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F215D8"/>
    <w:multiLevelType w:val="hybridMultilevel"/>
    <w:tmpl w:val="90BCE7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56F112F"/>
    <w:multiLevelType w:val="hybridMultilevel"/>
    <w:tmpl w:val="EB0C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E0487"/>
    <w:multiLevelType w:val="hybridMultilevel"/>
    <w:tmpl w:val="CE7AD7C0"/>
    <w:lvl w:ilvl="0" w:tplc="3062A91E">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0C7EEA"/>
    <w:multiLevelType w:val="hybridMultilevel"/>
    <w:tmpl w:val="502C1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D4A71"/>
    <w:multiLevelType w:val="hybridMultilevel"/>
    <w:tmpl w:val="0D50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C392A"/>
    <w:multiLevelType w:val="hybridMultilevel"/>
    <w:tmpl w:val="5B1E20B4"/>
    <w:lvl w:ilvl="0" w:tplc="AD307F12">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A67432F"/>
    <w:multiLevelType w:val="hybridMultilevel"/>
    <w:tmpl w:val="E4DA4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A826E0"/>
    <w:multiLevelType w:val="hybridMultilevel"/>
    <w:tmpl w:val="3452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A52F2D"/>
    <w:multiLevelType w:val="hybridMultilevel"/>
    <w:tmpl w:val="1D8C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267CB7"/>
    <w:multiLevelType w:val="hybridMultilevel"/>
    <w:tmpl w:val="9E8C027A"/>
    <w:lvl w:ilvl="0" w:tplc="811A383E">
      <w:start w:val="1"/>
      <w:numFmt w:val="bullet"/>
      <w:lvlText w:val="•"/>
      <w:lvlJc w:val="left"/>
      <w:pPr>
        <w:tabs>
          <w:tab w:val="num" w:pos="720"/>
        </w:tabs>
        <w:ind w:left="720" w:hanging="360"/>
      </w:pPr>
      <w:rPr>
        <w:rFonts w:ascii="Times New Roman" w:hAnsi="Times New Roman" w:hint="default"/>
      </w:rPr>
    </w:lvl>
    <w:lvl w:ilvl="1" w:tplc="1B68DD46">
      <w:start w:val="1"/>
      <w:numFmt w:val="decimal"/>
      <w:lvlText w:val="%2."/>
      <w:lvlJc w:val="left"/>
      <w:pPr>
        <w:tabs>
          <w:tab w:val="num" w:pos="1440"/>
        </w:tabs>
        <w:ind w:left="1440" w:hanging="360"/>
      </w:pPr>
    </w:lvl>
    <w:lvl w:ilvl="2" w:tplc="744E6D08" w:tentative="1">
      <w:start w:val="1"/>
      <w:numFmt w:val="bullet"/>
      <w:lvlText w:val="•"/>
      <w:lvlJc w:val="left"/>
      <w:pPr>
        <w:tabs>
          <w:tab w:val="num" w:pos="2160"/>
        </w:tabs>
        <w:ind w:left="2160" w:hanging="360"/>
      </w:pPr>
      <w:rPr>
        <w:rFonts w:ascii="Times New Roman" w:hAnsi="Times New Roman" w:hint="default"/>
      </w:rPr>
    </w:lvl>
    <w:lvl w:ilvl="3" w:tplc="5B124812" w:tentative="1">
      <w:start w:val="1"/>
      <w:numFmt w:val="bullet"/>
      <w:lvlText w:val="•"/>
      <w:lvlJc w:val="left"/>
      <w:pPr>
        <w:tabs>
          <w:tab w:val="num" w:pos="2880"/>
        </w:tabs>
        <w:ind w:left="2880" w:hanging="360"/>
      </w:pPr>
      <w:rPr>
        <w:rFonts w:ascii="Times New Roman" w:hAnsi="Times New Roman" w:hint="default"/>
      </w:rPr>
    </w:lvl>
    <w:lvl w:ilvl="4" w:tplc="3D4861C8" w:tentative="1">
      <w:start w:val="1"/>
      <w:numFmt w:val="bullet"/>
      <w:lvlText w:val="•"/>
      <w:lvlJc w:val="left"/>
      <w:pPr>
        <w:tabs>
          <w:tab w:val="num" w:pos="3600"/>
        </w:tabs>
        <w:ind w:left="3600" w:hanging="360"/>
      </w:pPr>
      <w:rPr>
        <w:rFonts w:ascii="Times New Roman" w:hAnsi="Times New Roman" w:hint="default"/>
      </w:rPr>
    </w:lvl>
    <w:lvl w:ilvl="5" w:tplc="AF306F22" w:tentative="1">
      <w:start w:val="1"/>
      <w:numFmt w:val="bullet"/>
      <w:lvlText w:val="•"/>
      <w:lvlJc w:val="left"/>
      <w:pPr>
        <w:tabs>
          <w:tab w:val="num" w:pos="4320"/>
        </w:tabs>
        <w:ind w:left="4320" w:hanging="360"/>
      </w:pPr>
      <w:rPr>
        <w:rFonts w:ascii="Times New Roman" w:hAnsi="Times New Roman" w:hint="default"/>
      </w:rPr>
    </w:lvl>
    <w:lvl w:ilvl="6" w:tplc="CB983BB8" w:tentative="1">
      <w:start w:val="1"/>
      <w:numFmt w:val="bullet"/>
      <w:lvlText w:val="•"/>
      <w:lvlJc w:val="left"/>
      <w:pPr>
        <w:tabs>
          <w:tab w:val="num" w:pos="5040"/>
        </w:tabs>
        <w:ind w:left="5040" w:hanging="360"/>
      </w:pPr>
      <w:rPr>
        <w:rFonts w:ascii="Times New Roman" w:hAnsi="Times New Roman" w:hint="default"/>
      </w:rPr>
    </w:lvl>
    <w:lvl w:ilvl="7" w:tplc="8C925ECE" w:tentative="1">
      <w:start w:val="1"/>
      <w:numFmt w:val="bullet"/>
      <w:lvlText w:val="•"/>
      <w:lvlJc w:val="left"/>
      <w:pPr>
        <w:tabs>
          <w:tab w:val="num" w:pos="5760"/>
        </w:tabs>
        <w:ind w:left="5760" w:hanging="360"/>
      </w:pPr>
      <w:rPr>
        <w:rFonts w:ascii="Times New Roman" w:hAnsi="Times New Roman" w:hint="default"/>
      </w:rPr>
    </w:lvl>
    <w:lvl w:ilvl="8" w:tplc="A1502C5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3293B82"/>
    <w:multiLevelType w:val="hybridMultilevel"/>
    <w:tmpl w:val="5E52FE88"/>
    <w:lvl w:ilvl="0" w:tplc="15D4C46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4A81EC0"/>
    <w:multiLevelType w:val="hybridMultilevel"/>
    <w:tmpl w:val="B3565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D582E"/>
    <w:multiLevelType w:val="hybridMultilevel"/>
    <w:tmpl w:val="6440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B276C1"/>
    <w:multiLevelType w:val="hybridMultilevel"/>
    <w:tmpl w:val="1A4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61155F"/>
    <w:multiLevelType w:val="hybridMultilevel"/>
    <w:tmpl w:val="070C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7B6C2F"/>
    <w:multiLevelType w:val="hybridMultilevel"/>
    <w:tmpl w:val="249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C03419"/>
    <w:multiLevelType w:val="hybridMultilevel"/>
    <w:tmpl w:val="B5FAC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342E2"/>
    <w:multiLevelType w:val="hybridMultilevel"/>
    <w:tmpl w:val="6CF2E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52704D0"/>
    <w:multiLevelType w:val="hybridMultilevel"/>
    <w:tmpl w:val="85B032A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3" w15:restartNumberingAfterBreak="0">
    <w:nsid w:val="57C60253"/>
    <w:multiLevelType w:val="hybridMultilevel"/>
    <w:tmpl w:val="9F2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0D00E9"/>
    <w:multiLevelType w:val="hybridMultilevel"/>
    <w:tmpl w:val="1C40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F7150F"/>
    <w:multiLevelType w:val="hybridMultilevel"/>
    <w:tmpl w:val="460C8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BF47B3"/>
    <w:multiLevelType w:val="hybridMultilevel"/>
    <w:tmpl w:val="D3AABB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EB4611"/>
    <w:multiLevelType w:val="hybridMultilevel"/>
    <w:tmpl w:val="6D8AD9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C7765DE"/>
    <w:multiLevelType w:val="hybridMultilevel"/>
    <w:tmpl w:val="75F84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C715F"/>
    <w:multiLevelType w:val="hybridMultilevel"/>
    <w:tmpl w:val="12440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366E31"/>
    <w:multiLevelType w:val="hybridMultilevel"/>
    <w:tmpl w:val="2D10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B1885"/>
    <w:multiLevelType w:val="hybridMultilevel"/>
    <w:tmpl w:val="811EB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8C2D02"/>
    <w:multiLevelType w:val="hybridMultilevel"/>
    <w:tmpl w:val="D30E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4329A5"/>
    <w:multiLevelType w:val="hybridMultilevel"/>
    <w:tmpl w:val="C2A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8"/>
  </w:num>
  <w:num w:numId="3">
    <w:abstractNumId w:val="34"/>
  </w:num>
  <w:num w:numId="4">
    <w:abstractNumId w:val="13"/>
  </w:num>
  <w:num w:numId="5">
    <w:abstractNumId w:val="43"/>
  </w:num>
  <w:num w:numId="6">
    <w:abstractNumId w:val="21"/>
  </w:num>
  <w:num w:numId="7">
    <w:abstractNumId w:val="9"/>
  </w:num>
  <w:num w:numId="8">
    <w:abstractNumId w:val="12"/>
  </w:num>
  <w:num w:numId="9">
    <w:abstractNumId w:val="6"/>
  </w:num>
  <w:num w:numId="10">
    <w:abstractNumId w:val="35"/>
  </w:num>
  <w:num w:numId="11">
    <w:abstractNumId w:val="18"/>
  </w:num>
  <w:num w:numId="12">
    <w:abstractNumId w:val="2"/>
  </w:num>
  <w:num w:numId="13">
    <w:abstractNumId w:val="29"/>
  </w:num>
  <w:num w:numId="14">
    <w:abstractNumId w:val="3"/>
  </w:num>
  <w:num w:numId="15">
    <w:abstractNumId w:val="40"/>
  </w:num>
  <w:num w:numId="16">
    <w:abstractNumId w:val="0"/>
  </w:num>
  <w:num w:numId="17">
    <w:abstractNumId w:val="17"/>
  </w:num>
  <w:num w:numId="18">
    <w:abstractNumId w:val="27"/>
  </w:num>
  <w:num w:numId="19">
    <w:abstractNumId w:val="38"/>
  </w:num>
  <w:num w:numId="20">
    <w:abstractNumId w:val="33"/>
  </w:num>
  <w:num w:numId="21">
    <w:abstractNumId w:val="5"/>
  </w:num>
  <w:num w:numId="22">
    <w:abstractNumId w:val="22"/>
  </w:num>
  <w:num w:numId="23">
    <w:abstractNumId w:val="4"/>
  </w:num>
  <w:num w:numId="24">
    <w:abstractNumId w:val="32"/>
  </w:num>
  <w:num w:numId="25">
    <w:abstractNumId w:val="26"/>
  </w:num>
  <w:num w:numId="26">
    <w:abstractNumId w:val="28"/>
  </w:num>
  <w:num w:numId="27">
    <w:abstractNumId w:val="23"/>
  </w:num>
  <w:num w:numId="28">
    <w:abstractNumId w:val="36"/>
  </w:num>
  <w:num w:numId="29">
    <w:abstractNumId w:val="39"/>
  </w:num>
  <w:num w:numId="30">
    <w:abstractNumId w:val="25"/>
  </w:num>
  <w:num w:numId="31">
    <w:abstractNumId w:val="15"/>
  </w:num>
  <w:num w:numId="32">
    <w:abstractNumId w:val="20"/>
  </w:num>
  <w:num w:numId="33">
    <w:abstractNumId w:val="30"/>
  </w:num>
  <w:num w:numId="34">
    <w:abstractNumId w:val="42"/>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
  </w:num>
  <w:num w:numId="44">
    <w:abstractNumId w:val="16"/>
  </w:num>
  <w:num w:numId="45">
    <w:abstractNumId w:val="7"/>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D5A"/>
    <w:rsid w:val="00000538"/>
    <w:rsid w:val="000030DF"/>
    <w:rsid w:val="00003EE3"/>
    <w:rsid w:val="0000684F"/>
    <w:rsid w:val="00017854"/>
    <w:rsid w:val="00024E91"/>
    <w:rsid w:val="00026DC5"/>
    <w:rsid w:val="00037DE8"/>
    <w:rsid w:val="000406AF"/>
    <w:rsid w:val="000468DF"/>
    <w:rsid w:val="00050D3F"/>
    <w:rsid w:val="00053CAF"/>
    <w:rsid w:val="000568C6"/>
    <w:rsid w:val="000622F8"/>
    <w:rsid w:val="00066348"/>
    <w:rsid w:val="0006687B"/>
    <w:rsid w:val="000670A7"/>
    <w:rsid w:val="00067DF6"/>
    <w:rsid w:val="00070AA2"/>
    <w:rsid w:val="00070AD0"/>
    <w:rsid w:val="00071262"/>
    <w:rsid w:val="0007772B"/>
    <w:rsid w:val="00077989"/>
    <w:rsid w:val="00080105"/>
    <w:rsid w:val="00081A8D"/>
    <w:rsid w:val="00084D01"/>
    <w:rsid w:val="00085343"/>
    <w:rsid w:val="00085531"/>
    <w:rsid w:val="00087DD2"/>
    <w:rsid w:val="00091B76"/>
    <w:rsid w:val="000921C4"/>
    <w:rsid w:val="00096E1A"/>
    <w:rsid w:val="000A0420"/>
    <w:rsid w:val="000A4564"/>
    <w:rsid w:val="000A5D4F"/>
    <w:rsid w:val="000B10A4"/>
    <w:rsid w:val="000B1662"/>
    <w:rsid w:val="000B1959"/>
    <w:rsid w:val="000B4FB7"/>
    <w:rsid w:val="000B5AFC"/>
    <w:rsid w:val="000C6E81"/>
    <w:rsid w:val="000D23DF"/>
    <w:rsid w:val="000D304E"/>
    <w:rsid w:val="000D5B4E"/>
    <w:rsid w:val="000E0DC2"/>
    <w:rsid w:val="000E47A7"/>
    <w:rsid w:val="000E4C73"/>
    <w:rsid w:val="000E630C"/>
    <w:rsid w:val="000F13A8"/>
    <w:rsid w:val="000F1E51"/>
    <w:rsid w:val="000F1F78"/>
    <w:rsid w:val="000F3F43"/>
    <w:rsid w:val="000F65DD"/>
    <w:rsid w:val="000F7632"/>
    <w:rsid w:val="000F7C69"/>
    <w:rsid w:val="001000E3"/>
    <w:rsid w:val="00106DE8"/>
    <w:rsid w:val="00111323"/>
    <w:rsid w:val="00117AF8"/>
    <w:rsid w:val="00117DC2"/>
    <w:rsid w:val="001222A0"/>
    <w:rsid w:val="00124B3C"/>
    <w:rsid w:val="00130A3F"/>
    <w:rsid w:val="001312BF"/>
    <w:rsid w:val="0013220C"/>
    <w:rsid w:val="001459E4"/>
    <w:rsid w:val="00147773"/>
    <w:rsid w:val="00151EF3"/>
    <w:rsid w:val="0016270B"/>
    <w:rsid w:val="00164511"/>
    <w:rsid w:val="00167F5C"/>
    <w:rsid w:val="00171218"/>
    <w:rsid w:val="00171293"/>
    <w:rsid w:val="00174B38"/>
    <w:rsid w:val="00180508"/>
    <w:rsid w:val="00180777"/>
    <w:rsid w:val="00181178"/>
    <w:rsid w:val="001819D1"/>
    <w:rsid w:val="00183D5E"/>
    <w:rsid w:val="00185576"/>
    <w:rsid w:val="00185F66"/>
    <w:rsid w:val="001863AB"/>
    <w:rsid w:val="00186B30"/>
    <w:rsid w:val="001943D8"/>
    <w:rsid w:val="001A2960"/>
    <w:rsid w:val="001A4E2F"/>
    <w:rsid w:val="001A51BC"/>
    <w:rsid w:val="001A7D79"/>
    <w:rsid w:val="001B0E8A"/>
    <w:rsid w:val="001B111A"/>
    <w:rsid w:val="001B1392"/>
    <w:rsid w:val="001B3C01"/>
    <w:rsid w:val="001B615F"/>
    <w:rsid w:val="001C3B65"/>
    <w:rsid w:val="001D0106"/>
    <w:rsid w:val="001D248C"/>
    <w:rsid w:val="001D2513"/>
    <w:rsid w:val="001D2DD6"/>
    <w:rsid w:val="001D32B9"/>
    <w:rsid w:val="001D7ADA"/>
    <w:rsid w:val="001E1291"/>
    <w:rsid w:val="001E4CC4"/>
    <w:rsid w:val="001E6ECA"/>
    <w:rsid w:val="001E6F98"/>
    <w:rsid w:val="001E6F9C"/>
    <w:rsid w:val="001F036D"/>
    <w:rsid w:val="001F22AF"/>
    <w:rsid w:val="001F3899"/>
    <w:rsid w:val="001F4C0B"/>
    <w:rsid w:val="001F61E6"/>
    <w:rsid w:val="001F65B5"/>
    <w:rsid w:val="001F72CE"/>
    <w:rsid w:val="00202F0C"/>
    <w:rsid w:val="0020600B"/>
    <w:rsid w:val="00212507"/>
    <w:rsid w:val="00212F8E"/>
    <w:rsid w:val="00216044"/>
    <w:rsid w:val="00216963"/>
    <w:rsid w:val="00220380"/>
    <w:rsid w:val="00220581"/>
    <w:rsid w:val="0022123E"/>
    <w:rsid w:val="002277C3"/>
    <w:rsid w:val="00231E6E"/>
    <w:rsid w:val="002336A9"/>
    <w:rsid w:val="00233B39"/>
    <w:rsid w:val="00235BE7"/>
    <w:rsid w:val="0024336E"/>
    <w:rsid w:val="002434CD"/>
    <w:rsid w:val="00245C62"/>
    <w:rsid w:val="00245CB5"/>
    <w:rsid w:val="00253A43"/>
    <w:rsid w:val="00253DC6"/>
    <w:rsid w:val="002569C7"/>
    <w:rsid w:val="002578EF"/>
    <w:rsid w:val="00262EBC"/>
    <w:rsid w:val="00264B99"/>
    <w:rsid w:val="00267B48"/>
    <w:rsid w:val="00272FD2"/>
    <w:rsid w:val="00274224"/>
    <w:rsid w:val="002769AC"/>
    <w:rsid w:val="00277256"/>
    <w:rsid w:val="002772AD"/>
    <w:rsid w:val="00277952"/>
    <w:rsid w:val="00281605"/>
    <w:rsid w:val="00286034"/>
    <w:rsid w:val="00287F2A"/>
    <w:rsid w:val="00291A84"/>
    <w:rsid w:val="00292890"/>
    <w:rsid w:val="002A398A"/>
    <w:rsid w:val="002B3B1C"/>
    <w:rsid w:val="002C4B78"/>
    <w:rsid w:val="002D3FAA"/>
    <w:rsid w:val="002F1444"/>
    <w:rsid w:val="002F1C0D"/>
    <w:rsid w:val="002F278D"/>
    <w:rsid w:val="002F52F3"/>
    <w:rsid w:val="002F63F0"/>
    <w:rsid w:val="003017AC"/>
    <w:rsid w:val="003045F2"/>
    <w:rsid w:val="00304F70"/>
    <w:rsid w:val="00306AAB"/>
    <w:rsid w:val="00310BFE"/>
    <w:rsid w:val="003111F4"/>
    <w:rsid w:val="003140F5"/>
    <w:rsid w:val="0031705F"/>
    <w:rsid w:val="00325771"/>
    <w:rsid w:val="0032580B"/>
    <w:rsid w:val="00325D75"/>
    <w:rsid w:val="003265E6"/>
    <w:rsid w:val="00327381"/>
    <w:rsid w:val="00331F7B"/>
    <w:rsid w:val="0033623A"/>
    <w:rsid w:val="00340A7D"/>
    <w:rsid w:val="00341C76"/>
    <w:rsid w:val="00342EEE"/>
    <w:rsid w:val="00345A21"/>
    <w:rsid w:val="00345D96"/>
    <w:rsid w:val="00347822"/>
    <w:rsid w:val="00350FA5"/>
    <w:rsid w:val="003519C9"/>
    <w:rsid w:val="00354F61"/>
    <w:rsid w:val="00356D0C"/>
    <w:rsid w:val="0036092B"/>
    <w:rsid w:val="003656B6"/>
    <w:rsid w:val="00367742"/>
    <w:rsid w:val="00370666"/>
    <w:rsid w:val="0037186D"/>
    <w:rsid w:val="0037353D"/>
    <w:rsid w:val="00377146"/>
    <w:rsid w:val="00380891"/>
    <w:rsid w:val="00386762"/>
    <w:rsid w:val="00392C6C"/>
    <w:rsid w:val="00394143"/>
    <w:rsid w:val="003A5217"/>
    <w:rsid w:val="003A7B9C"/>
    <w:rsid w:val="003B01E9"/>
    <w:rsid w:val="003B3507"/>
    <w:rsid w:val="003B49C7"/>
    <w:rsid w:val="003B4A67"/>
    <w:rsid w:val="003B5FA5"/>
    <w:rsid w:val="003B63A9"/>
    <w:rsid w:val="003C17A2"/>
    <w:rsid w:val="003C711B"/>
    <w:rsid w:val="003C71AE"/>
    <w:rsid w:val="003C7E9E"/>
    <w:rsid w:val="003D1133"/>
    <w:rsid w:val="003D75B4"/>
    <w:rsid w:val="003E2748"/>
    <w:rsid w:val="003F5556"/>
    <w:rsid w:val="00405C4E"/>
    <w:rsid w:val="00406776"/>
    <w:rsid w:val="00410629"/>
    <w:rsid w:val="00411901"/>
    <w:rsid w:val="0041334F"/>
    <w:rsid w:val="00430F05"/>
    <w:rsid w:val="004340BB"/>
    <w:rsid w:val="004347B6"/>
    <w:rsid w:val="00436F4D"/>
    <w:rsid w:val="0044351A"/>
    <w:rsid w:val="0044385B"/>
    <w:rsid w:val="00451B59"/>
    <w:rsid w:val="00455773"/>
    <w:rsid w:val="004558DE"/>
    <w:rsid w:val="00456018"/>
    <w:rsid w:val="00466987"/>
    <w:rsid w:val="00471606"/>
    <w:rsid w:val="00473E3A"/>
    <w:rsid w:val="00474A48"/>
    <w:rsid w:val="00483792"/>
    <w:rsid w:val="004847A7"/>
    <w:rsid w:val="004874D4"/>
    <w:rsid w:val="0049695F"/>
    <w:rsid w:val="004977FB"/>
    <w:rsid w:val="004A1D2C"/>
    <w:rsid w:val="004A5334"/>
    <w:rsid w:val="004A5E00"/>
    <w:rsid w:val="004B1F92"/>
    <w:rsid w:val="004B28D2"/>
    <w:rsid w:val="004B330A"/>
    <w:rsid w:val="004B59F6"/>
    <w:rsid w:val="004C2F67"/>
    <w:rsid w:val="004C71B0"/>
    <w:rsid w:val="004C7829"/>
    <w:rsid w:val="004D0906"/>
    <w:rsid w:val="004D2537"/>
    <w:rsid w:val="004D7CC5"/>
    <w:rsid w:val="004D7F66"/>
    <w:rsid w:val="004E2C9A"/>
    <w:rsid w:val="004E5B30"/>
    <w:rsid w:val="004F4E20"/>
    <w:rsid w:val="00500B46"/>
    <w:rsid w:val="0050224C"/>
    <w:rsid w:val="00503FFE"/>
    <w:rsid w:val="005064F1"/>
    <w:rsid w:val="0051304F"/>
    <w:rsid w:val="0052738F"/>
    <w:rsid w:val="00534A25"/>
    <w:rsid w:val="00544835"/>
    <w:rsid w:val="00545A38"/>
    <w:rsid w:val="005502F4"/>
    <w:rsid w:val="0055264D"/>
    <w:rsid w:val="0055356E"/>
    <w:rsid w:val="0056176E"/>
    <w:rsid w:val="0056389C"/>
    <w:rsid w:val="00563DFE"/>
    <w:rsid w:val="005666CC"/>
    <w:rsid w:val="00575AA9"/>
    <w:rsid w:val="0057638F"/>
    <w:rsid w:val="00577682"/>
    <w:rsid w:val="005808F3"/>
    <w:rsid w:val="005810B8"/>
    <w:rsid w:val="005864E8"/>
    <w:rsid w:val="005872F3"/>
    <w:rsid w:val="0059034D"/>
    <w:rsid w:val="005909EA"/>
    <w:rsid w:val="00592F95"/>
    <w:rsid w:val="005961BA"/>
    <w:rsid w:val="005A5829"/>
    <w:rsid w:val="005B0733"/>
    <w:rsid w:val="005B0750"/>
    <w:rsid w:val="005B0F57"/>
    <w:rsid w:val="005B7756"/>
    <w:rsid w:val="005C3C1F"/>
    <w:rsid w:val="005C48AE"/>
    <w:rsid w:val="005C53EE"/>
    <w:rsid w:val="005D1B10"/>
    <w:rsid w:val="005D3422"/>
    <w:rsid w:val="005E1786"/>
    <w:rsid w:val="005E47BA"/>
    <w:rsid w:val="005E7F28"/>
    <w:rsid w:val="005F18F0"/>
    <w:rsid w:val="005F2931"/>
    <w:rsid w:val="00604782"/>
    <w:rsid w:val="00612166"/>
    <w:rsid w:val="006138BE"/>
    <w:rsid w:val="00616A8E"/>
    <w:rsid w:val="00622083"/>
    <w:rsid w:val="00624882"/>
    <w:rsid w:val="0063399C"/>
    <w:rsid w:val="00637CBA"/>
    <w:rsid w:val="00641C4D"/>
    <w:rsid w:val="006425FF"/>
    <w:rsid w:val="006447A8"/>
    <w:rsid w:val="0064632F"/>
    <w:rsid w:val="00650151"/>
    <w:rsid w:val="00654E5D"/>
    <w:rsid w:val="006556D3"/>
    <w:rsid w:val="00656A47"/>
    <w:rsid w:val="00661399"/>
    <w:rsid w:val="00675E60"/>
    <w:rsid w:val="00677434"/>
    <w:rsid w:val="00677918"/>
    <w:rsid w:val="00677EF4"/>
    <w:rsid w:val="00681BCC"/>
    <w:rsid w:val="00685542"/>
    <w:rsid w:val="00685E46"/>
    <w:rsid w:val="00687B54"/>
    <w:rsid w:val="006947B4"/>
    <w:rsid w:val="00694ADE"/>
    <w:rsid w:val="00696153"/>
    <w:rsid w:val="00696868"/>
    <w:rsid w:val="006A0BAE"/>
    <w:rsid w:val="006A409D"/>
    <w:rsid w:val="006A670D"/>
    <w:rsid w:val="006B4610"/>
    <w:rsid w:val="006B7352"/>
    <w:rsid w:val="006C2037"/>
    <w:rsid w:val="006C35A8"/>
    <w:rsid w:val="006C3DD3"/>
    <w:rsid w:val="006C45FE"/>
    <w:rsid w:val="006C71B3"/>
    <w:rsid w:val="006D00CA"/>
    <w:rsid w:val="006D1168"/>
    <w:rsid w:val="006D365B"/>
    <w:rsid w:val="006D483C"/>
    <w:rsid w:val="006E3142"/>
    <w:rsid w:val="006E61BB"/>
    <w:rsid w:val="006E6445"/>
    <w:rsid w:val="006F4710"/>
    <w:rsid w:val="006F7DA8"/>
    <w:rsid w:val="00705910"/>
    <w:rsid w:val="007066F8"/>
    <w:rsid w:val="0071257A"/>
    <w:rsid w:val="00713CEE"/>
    <w:rsid w:val="0071430D"/>
    <w:rsid w:val="00714B60"/>
    <w:rsid w:val="00714CD0"/>
    <w:rsid w:val="00716A9A"/>
    <w:rsid w:val="00717261"/>
    <w:rsid w:val="00726F26"/>
    <w:rsid w:val="00730B9C"/>
    <w:rsid w:val="00731EDB"/>
    <w:rsid w:val="00732452"/>
    <w:rsid w:val="00733D6C"/>
    <w:rsid w:val="00733DD0"/>
    <w:rsid w:val="00737367"/>
    <w:rsid w:val="00741D55"/>
    <w:rsid w:val="00742421"/>
    <w:rsid w:val="00746D46"/>
    <w:rsid w:val="00750B7A"/>
    <w:rsid w:val="007522C0"/>
    <w:rsid w:val="00752D4A"/>
    <w:rsid w:val="007568E7"/>
    <w:rsid w:val="00766491"/>
    <w:rsid w:val="007679FB"/>
    <w:rsid w:val="00770880"/>
    <w:rsid w:val="00773666"/>
    <w:rsid w:val="00782B46"/>
    <w:rsid w:val="00783B90"/>
    <w:rsid w:val="007844EB"/>
    <w:rsid w:val="00786645"/>
    <w:rsid w:val="00787D99"/>
    <w:rsid w:val="0079111A"/>
    <w:rsid w:val="007952AD"/>
    <w:rsid w:val="007973EB"/>
    <w:rsid w:val="007A1FE9"/>
    <w:rsid w:val="007A7F92"/>
    <w:rsid w:val="007B3F1C"/>
    <w:rsid w:val="007B407B"/>
    <w:rsid w:val="007B6377"/>
    <w:rsid w:val="007C1B90"/>
    <w:rsid w:val="007C2273"/>
    <w:rsid w:val="007C2444"/>
    <w:rsid w:val="007C63F8"/>
    <w:rsid w:val="007C732E"/>
    <w:rsid w:val="007C74DF"/>
    <w:rsid w:val="007D0DFB"/>
    <w:rsid w:val="007D2DEF"/>
    <w:rsid w:val="007D5F5F"/>
    <w:rsid w:val="007F01CB"/>
    <w:rsid w:val="007F1EE7"/>
    <w:rsid w:val="007F24BF"/>
    <w:rsid w:val="007F7C2A"/>
    <w:rsid w:val="00800DBE"/>
    <w:rsid w:val="0080345B"/>
    <w:rsid w:val="00804A9B"/>
    <w:rsid w:val="008069FC"/>
    <w:rsid w:val="0081354F"/>
    <w:rsid w:val="00814FE6"/>
    <w:rsid w:val="008175B7"/>
    <w:rsid w:val="00820670"/>
    <w:rsid w:val="0082374D"/>
    <w:rsid w:val="00827EF9"/>
    <w:rsid w:val="00835660"/>
    <w:rsid w:val="00840130"/>
    <w:rsid w:val="00840CBB"/>
    <w:rsid w:val="00840DE1"/>
    <w:rsid w:val="00842C4F"/>
    <w:rsid w:val="0084371E"/>
    <w:rsid w:val="0085274D"/>
    <w:rsid w:val="00852DB7"/>
    <w:rsid w:val="00853F55"/>
    <w:rsid w:val="0085609D"/>
    <w:rsid w:val="00857A12"/>
    <w:rsid w:val="00860FC6"/>
    <w:rsid w:val="0086153E"/>
    <w:rsid w:val="008621DC"/>
    <w:rsid w:val="00862AA7"/>
    <w:rsid w:val="00862E82"/>
    <w:rsid w:val="0086671D"/>
    <w:rsid w:val="0087003B"/>
    <w:rsid w:val="00876FF0"/>
    <w:rsid w:val="0088327A"/>
    <w:rsid w:val="00884521"/>
    <w:rsid w:val="0089145C"/>
    <w:rsid w:val="00895440"/>
    <w:rsid w:val="008975E4"/>
    <w:rsid w:val="008A076F"/>
    <w:rsid w:val="008A21B3"/>
    <w:rsid w:val="008A4075"/>
    <w:rsid w:val="008C32A7"/>
    <w:rsid w:val="008C7A18"/>
    <w:rsid w:val="008D3029"/>
    <w:rsid w:val="008D414E"/>
    <w:rsid w:val="008D7E05"/>
    <w:rsid w:val="008E1D22"/>
    <w:rsid w:val="008F254E"/>
    <w:rsid w:val="008F3AA6"/>
    <w:rsid w:val="008F4595"/>
    <w:rsid w:val="008F7321"/>
    <w:rsid w:val="00904F92"/>
    <w:rsid w:val="0090557C"/>
    <w:rsid w:val="00906BC4"/>
    <w:rsid w:val="00915121"/>
    <w:rsid w:val="009174B2"/>
    <w:rsid w:val="00917963"/>
    <w:rsid w:val="009204FB"/>
    <w:rsid w:val="00921905"/>
    <w:rsid w:val="00921A2E"/>
    <w:rsid w:val="00930EC4"/>
    <w:rsid w:val="0093314B"/>
    <w:rsid w:val="00934C23"/>
    <w:rsid w:val="00942181"/>
    <w:rsid w:val="009455FC"/>
    <w:rsid w:val="0095025E"/>
    <w:rsid w:val="00957FB0"/>
    <w:rsid w:val="00960132"/>
    <w:rsid w:val="00960F8E"/>
    <w:rsid w:val="009675FB"/>
    <w:rsid w:val="009676C0"/>
    <w:rsid w:val="009705C7"/>
    <w:rsid w:val="009715AB"/>
    <w:rsid w:val="00985ED9"/>
    <w:rsid w:val="009A3700"/>
    <w:rsid w:val="009C3224"/>
    <w:rsid w:val="009C402B"/>
    <w:rsid w:val="009D1DE2"/>
    <w:rsid w:val="009D312B"/>
    <w:rsid w:val="009E0BBE"/>
    <w:rsid w:val="009E15B4"/>
    <w:rsid w:val="009E5A17"/>
    <w:rsid w:val="009F08CC"/>
    <w:rsid w:val="009F2AE6"/>
    <w:rsid w:val="009F5249"/>
    <w:rsid w:val="009F70E6"/>
    <w:rsid w:val="009F72CF"/>
    <w:rsid w:val="009F7E16"/>
    <w:rsid w:val="00A0338B"/>
    <w:rsid w:val="00A038C6"/>
    <w:rsid w:val="00A129F9"/>
    <w:rsid w:val="00A14D45"/>
    <w:rsid w:val="00A24E93"/>
    <w:rsid w:val="00A254D5"/>
    <w:rsid w:val="00A25A65"/>
    <w:rsid w:val="00A275D9"/>
    <w:rsid w:val="00A33928"/>
    <w:rsid w:val="00A33947"/>
    <w:rsid w:val="00A33B6A"/>
    <w:rsid w:val="00A3434B"/>
    <w:rsid w:val="00A40CFD"/>
    <w:rsid w:val="00A41B0F"/>
    <w:rsid w:val="00A42E47"/>
    <w:rsid w:val="00A56469"/>
    <w:rsid w:val="00A616D0"/>
    <w:rsid w:val="00A649B7"/>
    <w:rsid w:val="00A679DF"/>
    <w:rsid w:val="00A754CC"/>
    <w:rsid w:val="00A815EA"/>
    <w:rsid w:val="00A832FD"/>
    <w:rsid w:val="00A90046"/>
    <w:rsid w:val="00A93D39"/>
    <w:rsid w:val="00AA2974"/>
    <w:rsid w:val="00AA684D"/>
    <w:rsid w:val="00AA6A6F"/>
    <w:rsid w:val="00AA7662"/>
    <w:rsid w:val="00AB489A"/>
    <w:rsid w:val="00AB4BFC"/>
    <w:rsid w:val="00AB50D6"/>
    <w:rsid w:val="00AB7244"/>
    <w:rsid w:val="00AC306F"/>
    <w:rsid w:val="00AC7984"/>
    <w:rsid w:val="00AD0EA5"/>
    <w:rsid w:val="00AD34DB"/>
    <w:rsid w:val="00AD3DD6"/>
    <w:rsid w:val="00AD67EE"/>
    <w:rsid w:val="00AD7818"/>
    <w:rsid w:val="00AF19DF"/>
    <w:rsid w:val="00AF304A"/>
    <w:rsid w:val="00AF4A8B"/>
    <w:rsid w:val="00AF4FB2"/>
    <w:rsid w:val="00AF68EA"/>
    <w:rsid w:val="00AF7E3E"/>
    <w:rsid w:val="00B0525F"/>
    <w:rsid w:val="00B107DE"/>
    <w:rsid w:val="00B14192"/>
    <w:rsid w:val="00B15695"/>
    <w:rsid w:val="00B20B06"/>
    <w:rsid w:val="00B30D7C"/>
    <w:rsid w:val="00B34158"/>
    <w:rsid w:val="00B34A1C"/>
    <w:rsid w:val="00B406E1"/>
    <w:rsid w:val="00B450E1"/>
    <w:rsid w:val="00B5135A"/>
    <w:rsid w:val="00B53E97"/>
    <w:rsid w:val="00B5595C"/>
    <w:rsid w:val="00B564D0"/>
    <w:rsid w:val="00B6031F"/>
    <w:rsid w:val="00B6125B"/>
    <w:rsid w:val="00B6443C"/>
    <w:rsid w:val="00B6524B"/>
    <w:rsid w:val="00B77742"/>
    <w:rsid w:val="00B86C8B"/>
    <w:rsid w:val="00B87E5E"/>
    <w:rsid w:val="00B93B86"/>
    <w:rsid w:val="00B94FB8"/>
    <w:rsid w:val="00B95945"/>
    <w:rsid w:val="00B971F0"/>
    <w:rsid w:val="00BA5961"/>
    <w:rsid w:val="00BB0AB8"/>
    <w:rsid w:val="00BB0E75"/>
    <w:rsid w:val="00BB2D2E"/>
    <w:rsid w:val="00BB6853"/>
    <w:rsid w:val="00BD0205"/>
    <w:rsid w:val="00BD0ACA"/>
    <w:rsid w:val="00BD5EFD"/>
    <w:rsid w:val="00BE5611"/>
    <w:rsid w:val="00BE7F66"/>
    <w:rsid w:val="00BF1FD7"/>
    <w:rsid w:val="00C10845"/>
    <w:rsid w:val="00C12B37"/>
    <w:rsid w:val="00C12D5B"/>
    <w:rsid w:val="00C14759"/>
    <w:rsid w:val="00C1739F"/>
    <w:rsid w:val="00C212B4"/>
    <w:rsid w:val="00C220FE"/>
    <w:rsid w:val="00C30261"/>
    <w:rsid w:val="00C31908"/>
    <w:rsid w:val="00C3553F"/>
    <w:rsid w:val="00C36B44"/>
    <w:rsid w:val="00C37884"/>
    <w:rsid w:val="00C4763D"/>
    <w:rsid w:val="00C5131F"/>
    <w:rsid w:val="00C52EAB"/>
    <w:rsid w:val="00C563A2"/>
    <w:rsid w:val="00C56599"/>
    <w:rsid w:val="00C56C7B"/>
    <w:rsid w:val="00C57098"/>
    <w:rsid w:val="00C61A74"/>
    <w:rsid w:val="00C63C5D"/>
    <w:rsid w:val="00C70FEE"/>
    <w:rsid w:val="00C71AEE"/>
    <w:rsid w:val="00C7237A"/>
    <w:rsid w:val="00C74422"/>
    <w:rsid w:val="00C74F48"/>
    <w:rsid w:val="00C77083"/>
    <w:rsid w:val="00C80AB1"/>
    <w:rsid w:val="00C8269C"/>
    <w:rsid w:val="00C82E24"/>
    <w:rsid w:val="00C83625"/>
    <w:rsid w:val="00C879F3"/>
    <w:rsid w:val="00C92F15"/>
    <w:rsid w:val="00CA1231"/>
    <w:rsid w:val="00CA3204"/>
    <w:rsid w:val="00CA7A97"/>
    <w:rsid w:val="00CB2565"/>
    <w:rsid w:val="00CB45B0"/>
    <w:rsid w:val="00CC2DCF"/>
    <w:rsid w:val="00CC7248"/>
    <w:rsid w:val="00CD13E8"/>
    <w:rsid w:val="00CD549C"/>
    <w:rsid w:val="00CD7049"/>
    <w:rsid w:val="00CE00F5"/>
    <w:rsid w:val="00CE397A"/>
    <w:rsid w:val="00CE4689"/>
    <w:rsid w:val="00CE67C0"/>
    <w:rsid w:val="00CE7E4B"/>
    <w:rsid w:val="00CE7E50"/>
    <w:rsid w:val="00CF17D9"/>
    <w:rsid w:val="00CF1FA7"/>
    <w:rsid w:val="00CF311F"/>
    <w:rsid w:val="00CF43B5"/>
    <w:rsid w:val="00D01D16"/>
    <w:rsid w:val="00D04936"/>
    <w:rsid w:val="00D065B6"/>
    <w:rsid w:val="00D07C9F"/>
    <w:rsid w:val="00D12200"/>
    <w:rsid w:val="00D12553"/>
    <w:rsid w:val="00D2158B"/>
    <w:rsid w:val="00D215A8"/>
    <w:rsid w:val="00D26BDE"/>
    <w:rsid w:val="00D3206F"/>
    <w:rsid w:val="00D323FF"/>
    <w:rsid w:val="00D36491"/>
    <w:rsid w:val="00D401E2"/>
    <w:rsid w:val="00D41D4C"/>
    <w:rsid w:val="00D4271C"/>
    <w:rsid w:val="00D427B3"/>
    <w:rsid w:val="00D42FA1"/>
    <w:rsid w:val="00D43FE7"/>
    <w:rsid w:val="00D44074"/>
    <w:rsid w:val="00D44510"/>
    <w:rsid w:val="00D542A7"/>
    <w:rsid w:val="00D5619C"/>
    <w:rsid w:val="00D60054"/>
    <w:rsid w:val="00D7005A"/>
    <w:rsid w:val="00D71B67"/>
    <w:rsid w:val="00D71C5F"/>
    <w:rsid w:val="00D72D6B"/>
    <w:rsid w:val="00D731C9"/>
    <w:rsid w:val="00D74655"/>
    <w:rsid w:val="00D758AE"/>
    <w:rsid w:val="00D775AB"/>
    <w:rsid w:val="00D81744"/>
    <w:rsid w:val="00D83CE6"/>
    <w:rsid w:val="00D83E8B"/>
    <w:rsid w:val="00D878A7"/>
    <w:rsid w:val="00D879A0"/>
    <w:rsid w:val="00D942A1"/>
    <w:rsid w:val="00D95D7F"/>
    <w:rsid w:val="00DA0B32"/>
    <w:rsid w:val="00DA4477"/>
    <w:rsid w:val="00DA49FB"/>
    <w:rsid w:val="00DA4D13"/>
    <w:rsid w:val="00DB083D"/>
    <w:rsid w:val="00DB4E09"/>
    <w:rsid w:val="00DB6E4F"/>
    <w:rsid w:val="00DC0AE2"/>
    <w:rsid w:val="00DC183B"/>
    <w:rsid w:val="00DC2DFA"/>
    <w:rsid w:val="00DD1026"/>
    <w:rsid w:val="00DE6442"/>
    <w:rsid w:val="00DF1B82"/>
    <w:rsid w:val="00DF1CDA"/>
    <w:rsid w:val="00DF2CE1"/>
    <w:rsid w:val="00E0653B"/>
    <w:rsid w:val="00E1353A"/>
    <w:rsid w:val="00E13F78"/>
    <w:rsid w:val="00E145FB"/>
    <w:rsid w:val="00E16583"/>
    <w:rsid w:val="00E231C1"/>
    <w:rsid w:val="00E271B7"/>
    <w:rsid w:val="00E30E8A"/>
    <w:rsid w:val="00E32560"/>
    <w:rsid w:val="00E32B11"/>
    <w:rsid w:val="00E330AE"/>
    <w:rsid w:val="00E36502"/>
    <w:rsid w:val="00E42EF6"/>
    <w:rsid w:val="00E55F55"/>
    <w:rsid w:val="00E57146"/>
    <w:rsid w:val="00E714D9"/>
    <w:rsid w:val="00E72926"/>
    <w:rsid w:val="00E75FD5"/>
    <w:rsid w:val="00E76045"/>
    <w:rsid w:val="00E8044B"/>
    <w:rsid w:val="00E84F3F"/>
    <w:rsid w:val="00E879C1"/>
    <w:rsid w:val="00E9063C"/>
    <w:rsid w:val="00E9198A"/>
    <w:rsid w:val="00E91B2B"/>
    <w:rsid w:val="00E92F50"/>
    <w:rsid w:val="00E962FA"/>
    <w:rsid w:val="00E96769"/>
    <w:rsid w:val="00EA14BF"/>
    <w:rsid w:val="00EA2070"/>
    <w:rsid w:val="00EA392C"/>
    <w:rsid w:val="00EA41F0"/>
    <w:rsid w:val="00EA6CE8"/>
    <w:rsid w:val="00EB1699"/>
    <w:rsid w:val="00EB1981"/>
    <w:rsid w:val="00EB5945"/>
    <w:rsid w:val="00EC04F8"/>
    <w:rsid w:val="00ED15E3"/>
    <w:rsid w:val="00ED61C0"/>
    <w:rsid w:val="00ED6FD9"/>
    <w:rsid w:val="00EE240B"/>
    <w:rsid w:val="00EE4456"/>
    <w:rsid w:val="00EE4474"/>
    <w:rsid w:val="00EE44F3"/>
    <w:rsid w:val="00EE58C5"/>
    <w:rsid w:val="00EF0FC4"/>
    <w:rsid w:val="00EF3DF4"/>
    <w:rsid w:val="00EF41FE"/>
    <w:rsid w:val="00EF6948"/>
    <w:rsid w:val="00F04968"/>
    <w:rsid w:val="00F11BD1"/>
    <w:rsid w:val="00F12B29"/>
    <w:rsid w:val="00F14B98"/>
    <w:rsid w:val="00F15087"/>
    <w:rsid w:val="00F16A81"/>
    <w:rsid w:val="00F20732"/>
    <w:rsid w:val="00F20A24"/>
    <w:rsid w:val="00F236B5"/>
    <w:rsid w:val="00F24087"/>
    <w:rsid w:val="00F24D5A"/>
    <w:rsid w:val="00F264D5"/>
    <w:rsid w:val="00F357FF"/>
    <w:rsid w:val="00F467C2"/>
    <w:rsid w:val="00F47269"/>
    <w:rsid w:val="00F5374E"/>
    <w:rsid w:val="00F56B92"/>
    <w:rsid w:val="00F6282A"/>
    <w:rsid w:val="00F6425D"/>
    <w:rsid w:val="00F65BEC"/>
    <w:rsid w:val="00F66610"/>
    <w:rsid w:val="00F66E69"/>
    <w:rsid w:val="00F72676"/>
    <w:rsid w:val="00F735E7"/>
    <w:rsid w:val="00F77AF1"/>
    <w:rsid w:val="00F81AAC"/>
    <w:rsid w:val="00F906A6"/>
    <w:rsid w:val="00F92951"/>
    <w:rsid w:val="00F93954"/>
    <w:rsid w:val="00F95F00"/>
    <w:rsid w:val="00FA11A8"/>
    <w:rsid w:val="00FA40C0"/>
    <w:rsid w:val="00FA6F48"/>
    <w:rsid w:val="00FB62A9"/>
    <w:rsid w:val="00FC0673"/>
    <w:rsid w:val="00FC129E"/>
    <w:rsid w:val="00FC4407"/>
    <w:rsid w:val="00FD0E8D"/>
    <w:rsid w:val="00FD13FC"/>
    <w:rsid w:val="00FD2292"/>
    <w:rsid w:val="00FD502B"/>
    <w:rsid w:val="00FE3EFC"/>
    <w:rsid w:val="00FE6325"/>
    <w:rsid w:val="00FF38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6FAE92E5-FBC3-494B-8466-93208201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1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D5A"/>
    <w:rPr>
      <w:rFonts w:ascii="Tahoma" w:hAnsi="Tahoma" w:cs="Tahoma"/>
      <w:sz w:val="16"/>
      <w:szCs w:val="16"/>
    </w:rPr>
  </w:style>
  <w:style w:type="paragraph" w:styleId="ListParagraph">
    <w:name w:val="List Paragraph"/>
    <w:basedOn w:val="Normal"/>
    <w:uiPriority w:val="34"/>
    <w:qFormat/>
    <w:rsid w:val="00C4763D"/>
    <w:pPr>
      <w:ind w:left="720"/>
      <w:contextualSpacing/>
    </w:pPr>
  </w:style>
  <w:style w:type="table" w:styleId="TableGrid">
    <w:name w:val="Table Grid"/>
    <w:basedOn w:val="TableNormal"/>
    <w:uiPriority w:val="59"/>
    <w:rsid w:val="00D73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269C"/>
    <w:rPr>
      <w:color w:val="0000FF" w:themeColor="hyperlink"/>
      <w:u w:val="single"/>
    </w:rPr>
  </w:style>
  <w:style w:type="paragraph" w:styleId="Header">
    <w:name w:val="header"/>
    <w:basedOn w:val="Normal"/>
    <w:link w:val="HeaderChar"/>
    <w:uiPriority w:val="99"/>
    <w:unhideWhenUsed/>
    <w:rsid w:val="009F0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8CC"/>
  </w:style>
  <w:style w:type="paragraph" w:styleId="Footer">
    <w:name w:val="footer"/>
    <w:basedOn w:val="Normal"/>
    <w:link w:val="FooterChar"/>
    <w:uiPriority w:val="99"/>
    <w:unhideWhenUsed/>
    <w:rsid w:val="009F0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8CC"/>
  </w:style>
  <w:style w:type="paragraph" w:styleId="FootnoteText">
    <w:name w:val="footnote text"/>
    <w:basedOn w:val="Normal"/>
    <w:link w:val="FootnoteTextChar"/>
    <w:uiPriority w:val="99"/>
    <w:semiHidden/>
    <w:unhideWhenUsed/>
    <w:rsid w:val="00CE7E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7E4B"/>
    <w:rPr>
      <w:sz w:val="20"/>
      <w:szCs w:val="20"/>
    </w:rPr>
  </w:style>
  <w:style w:type="character" w:styleId="FootnoteReference">
    <w:name w:val="footnote reference"/>
    <w:basedOn w:val="DefaultParagraphFont"/>
    <w:uiPriority w:val="99"/>
    <w:semiHidden/>
    <w:unhideWhenUsed/>
    <w:rsid w:val="00CE7E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767626">
      <w:bodyDiv w:val="1"/>
      <w:marLeft w:val="0"/>
      <w:marRight w:val="0"/>
      <w:marTop w:val="0"/>
      <w:marBottom w:val="0"/>
      <w:divBdr>
        <w:top w:val="none" w:sz="0" w:space="0" w:color="auto"/>
        <w:left w:val="none" w:sz="0" w:space="0" w:color="auto"/>
        <w:bottom w:val="none" w:sz="0" w:space="0" w:color="auto"/>
        <w:right w:val="none" w:sz="0" w:space="0" w:color="auto"/>
      </w:divBdr>
    </w:div>
    <w:div w:id="632099428">
      <w:bodyDiv w:val="1"/>
      <w:marLeft w:val="0"/>
      <w:marRight w:val="0"/>
      <w:marTop w:val="0"/>
      <w:marBottom w:val="0"/>
      <w:divBdr>
        <w:top w:val="none" w:sz="0" w:space="0" w:color="auto"/>
        <w:left w:val="none" w:sz="0" w:space="0" w:color="auto"/>
        <w:bottom w:val="none" w:sz="0" w:space="0" w:color="auto"/>
        <w:right w:val="none" w:sz="0" w:space="0" w:color="auto"/>
      </w:divBdr>
    </w:div>
    <w:div w:id="689720269">
      <w:bodyDiv w:val="1"/>
      <w:marLeft w:val="0"/>
      <w:marRight w:val="0"/>
      <w:marTop w:val="0"/>
      <w:marBottom w:val="0"/>
      <w:divBdr>
        <w:top w:val="none" w:sz="0" w:space="0" w:color="auto"/>
        <w:left w:val="none" w:sz="0" w:space="0" w:color="auto"/>
        <w:bottom w:val="none" w:sz="0" w:space="0" w:color="auto"/>
        <w:right w:val="none" w:sz="0" w:space="0" w:color="auto"/>
      </w:divBdr>
    </w:div>
    <w:div w:id="963853724">
      <w:bodyDiv w:val="1"/>
      <w:marLeft w:val="0"/>
      <w:marRight w:val="0"/>
      <w:marTop w:val="0"/>
      <w:marBottom w:val="0"/>
      <w:divBdr>
        <w:top w:val="none" w:sz="0" w:space="0" w:color="auto"/>
        <w:left w:val="none" w:sz="0" w:space="0" w:color="auto"/>
        <w:bottom w:val="none" w:sz="0" w:space="0" w:color="auto"/>
        <w:right w:val="none" w:sz="0" w:space="0" w:color="auto"/>
      </w:divBdr>
    </w:div>
    <w:div w:id="1487934305">
      <w:bodyDiv w:val="1"/>
      <w:marLeft w:val="0"/>
      <w:marRight w:val="0"/>
      <w:marTop w:val="0"/>
      <w:marBottom w:val="0"/>
      <w:divBdr>
        <w:top w:val="none" w:sz="0" w:space="0" w:color="auto"/>
        <w:left w:val="none" w:sz="0" w:space="0" w:color="auto"/>
        <w:bottom w:val="none" w:sz="0" w:space="0" w:color="auto"/>
        <w:right w:val="none" w:sz="0" w:space="0" w:color="auto"/>
      </w:divBdr>
    </w:div>
    <w:div w:id="1603881106">
      <w:bodyDiv w:val="1"/>
      <w:marLeft w:val="0"/>
      <w:marRight w:val="0"/>
      <w:marTop w:val="0"/>
      <w:marBottom w:val="0"/>
      <w:divBdr>
        <w:top w:val="none" w:sz="0" w:space="0" w:color="auto"/>
        <w:left w:val="none" w:sz="0" w:space="0" w:color="auto"/>
        <w:bottom w:val="none" w:sz="0" w:space="0" w:color="auto"/>
        <w:right w:val="none" w:sz="0" w:space="0" w:color="auto"/>
      </w:divBdr>
    </w:div>
    <w:div w:id="180384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bergman@ekcep.org" TargetMode="External"/><Relationship Id="rId18" Type="http://schemas.openxmlformats.org/officeDocument/2006/relationships/hyperlink" Target="http://www.ekcep.org"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vcollier@ekcep.org"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bergman@ekcep.org" TargetMode="External"/><Relationship Id="rId5" Type="http://schemas.openxmlformats.org/officeDocument/2006/relationships/webSettings" Target="webSettings.xml"/><Relationship Id="rId15" Type="http://schemas.openxmlformats.org/officeDocument/2006/relationships/hyperlink" Target="mailto:tcollins@ekcep.org" TargetMode="External"/><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vcollier@ekcep.org"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F1AAB672A679D41BE3FBAD6F551367B" ma:contentTypeVersion="2" ma:contentTypeDescription="Create a new document." ma:contentTypeScope="" ma:versionID="607f716682e0e264666c6921886dffb2">
  <xsd:schema xmlns:xsd="http://www.w3.org/2001/XMLSchema" xmlns:xs="http://www.w3.org/2001/XMLSchema" xmlns:p="http://schemas.microsoft.com/office/2006/metadata/properties" xmlns:ns1="http://schemas.microsoft.com/sharepoint/v3" xmlns:ns2="62511544-38af-49c2-8996-37c0f6a636fd" targetNamespace="http://schemas.microsoft.com/office/2006/metadata/properties" ma:root="true" ma:fieldsID="ae98c3180133931dce84fabadd3aec07" ns1:_="" ns2:_="">
    <xsd:import namespace="http://schemas.microsoft.com/sharepoint/v3"/>
    <xsd:import namespace="62511544-38af-49c2-8996-37c0f6a636fd"/>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511544-38af-49c2-8996-37c0f6a636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C7D6B07-EF29-44B1-A7C8-6EABFB1BB536}">
  <ds:schemaRefs>
    <ds:schemaRef ds:uri="http://schemas.openxmlformats.org/officeDocument/2006/bibliography"/>
  </ds:schemaRefs>
</ds:datastoreItem>
</file>

<file path=customXml/itemProps2.xml><?xml version="1.0" encoding="utf-8"?>
<ds:datastoreItem xmlns:ds="http://schemas.openxmlformats.org/officeDocument/2006/customXml" ds:itemID="{B00F124B-A337-41B5-B586-B0B1B0CDC5A6}"/>
</file>

<file path=customXml/itemProps3.xml><?xml version="1.0" encoding="utf-8"?>
<ds:datastoreItem xmlns:ds="http://schemas.openxmlformats.org/officeDocument/2006/customXml" ds:itemID="{2CC64893-D067-4161-9900-F9A2E1E21299}"/>
</file>

<file path=customXml/itemProps4.xml><?xml version="1.0" encoding="utf-8"?>
<ds:datastoreItem xmlns:ds="http://schemas.openxmlformats.org/officeDocument/2006/customXml" ds:itemID="{4C8BA52B-C116-4A20-9D33-1A529937F649}"/>
</file>

<file path=docProps/app.xml><?xml version="1.0" encoding="utf-8"?>
<Properties xmlns="http://schemas.openxmlformats.org/officeDocument/2006/extended-properties" xmlns:vt="http://schemas.openxmlformats.org/officeDocument/2006/docPropsVTypes">
  <Template>Normal</Template>
  <TotalTime>0</TotalTime>
  <Pages>33</Pages>
  <Words>11831</Words>
  <Characters>67443</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VCollier</dc:creator>
  <cp:lastModifiedBy>Vanessa Collier</cp:lastModifiedBy>
  <cp:revision>2</cp:revision>
  <cp:lastPrinted>2019-06-21T19:12:00Z</cp:lastPrinted>
  <dcterms:created xsi:type="dcterms:W3CDTF">2019-07-30T14:08:00Z</dcterms:created>
  <dcterms:modified xsi:type="dcterms:W3CDTF">2019-07-30T14:08:00Z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0x0101003F1AAB672A679D41BE3FBAD6F551367B</vt:lpwstr>
  </property>
</Properties>
</file>