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D5" w:rsidRPr="005D50E9" w:rsidRDefault="009D7502" w:rsidP="00B344D5">
      <w:pPr>
        <w:jc w:val="center"/>
        <w:rPr>
          <w:rFonts w:ascii="Verdana" w:eastAsia="Times New Roman" w:hAnsi="Verdana" w:cstheme="minorHAnsi"/>
        </w:rPr>
      </w:pPr>
      <w:r w:rsidRPr="005D50E9">
        <w:rPr>
          <w:rFonts w:ascii="Verdana" w:eastAsia="Times New Roman" w:hAnsi="Verdana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DA478" wp14:editId="259B4F23">
                <wp:simplePos x="0" y="0"/>
                <wp:positionH relativeFrom="column">
                  <wp:posOffset>-2707005</wp:posOffset>
                </wp:positionH>
                <wp:positionV relativeFrom="paragraph">
                  <wp:posOffset>-373380</wp:posOffset>
                </wp:positionV>
                <wp:extent cx="266700" cy="10332720"/>
                <wp:effectExtent l="0" t="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0332720"/>
                        </a:xfrm>
                        <a:prstGeom prst="rect">
                          <a:avLst/>
                        </a:prstGeom>
                        <a:solidFill>
                          <a:srgbClr val="007E39"/>
                        </a:solidFill>
                        <a:ln>
                          <a:solidFill>
                            <a:srgbClr val="007E3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13.15pt;margin-top:-29.4pt;width:21pt;height:8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" fillcolor="#007e39" strokecolor="#007e39" strokeweight="2pt"/>
            </w:pict>
          </mc:Fallback>
        </mc:AlternateContent>
      </w:r>
      <w:r w:rsidR="00A1373B" w:rsidRPr="005D50E9">
        <w:rPr>
          <w:rFonts w:ascii="Verdana" w:eastAsia="Times New Roman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3F852" wp14:editId="433A272C">
                <wp:simplePos x="0" y="0"/>
                <wp:positionH relativeFrom="column">
                  <wp:posOffset>2097405</wp:posOffset>
                </wp:positionH>
                <wp:positionV relativeFrom="paragraph">
                  <wp:posOffset>-193675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73B" w:rsidRDefault="00A1373B">
                            <w:r w:rsidRPr="00A1373B">
                              <w:rPr>
                                <w:noProof/>
                              </w:rPr>
                              <w:drawing>
                                <wp:inline distT="0" distB="0" distL="0" distR="0" wp14:anchorId="0DF9142D" wp14:editId="2787AC62">
                                  <wp:extent cx="2716530" cy="1847850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6530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15pt;margin-top:-15.2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ZY1wM+AAAAALAQAADwAAAAAAAAAAAAAAAABpBAAAZHJzL2Rvd25yZXYueG1sUEsFBgAAAAAEAAQA&#10;8wAAAHYFAAAAAA==&#10;" filled="f" stroked="f">
                <v:textbox style="mso-fit-shape-to-text:t">
                  <w:txbxContent>
                    <w:p w:rsidR="00A1373B" w:rsidRDefault="00A1373B">
                      <w:r w:rsidRPr="00A1373B">
                        <w:rPr>
                          <w:noProof/>
                        </w:rPr>
                        <w:drawing>
                          <wp:inline distT="0" distB="0" distL="0" distR="0" wp14:anchorId="0DF9142D" wp14:editId="2787AC62">
                            <wp:extent cx="2716530" cy="1847850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6530" cy="184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467B" w:rsidRPr="005D50E9">
        <w:rPr>
          <w:rFonts w:ascii="Verdana" w:eastAsia="Times New Roman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A3426" wp14:editId="580F490E">
                <wp:simplePos x="0" y="0"/>
                <wp:positionH relativeFrom="column">
                  <wp:posOffset>-3474085</wp:posOffset>
                </wp:positionH>
                <wp:positionV relativeFrom="paragraph">
                  <wp:posOffset>-410845</wp:posOffset>
                </wp:positionV>
                <wp:extent cx="0" cy="10169237"/>
                <wp:effectExtent l="95250" t="0" r="95250" b="38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9237"/>
                        </a:xfrm>
                        <a:prstGeom prst="line">
                          <a:avLst/>
                        </a:prstGeom>
                        <a:ln w="190500">
                          <a:solidFill>
                            <a:srgbClr val="007E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3.55pt,-32.35pt" to="-273.55pt,7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" strokecolor="#007e39" strokeweight="15pt"/>
            </w:pict>
          </mc:Fallback>
        </mc:AlternateContent>
      </w:r>
      <w:r w:rsidR="00B344D5" w:rsidRPr="005D50E9">
        <w:rPr>
          <w:rFonts w:ascii="Verdana" w:eastAsia="Times New Roman" w:hAnsi="Verdana" w:cstheme="minorHAnsi"/>
          <w:noProof/>
        </w:rPr>
        <w:drawing>
          <wp:anchor distT="0" distB="0" distL="114300" distR="114300" simplePos="0" relativeHeight="251658240" behindDoc="0" locked="0" layoutInCell="1" allowOverlap="1" wp14:anchorId="5D728137" wp14:editId="0CD400BD">
            <wp:simplePos x="2814320" y="381635"/>
            <wp:positionH relativeFrom="margin">
              <wp:align>left</wp:align>
            </wp:positionH>
            <wp:positionV relativeFrom="margin">
              <wp:align>top</wp:align>
            </wp:positionV>
            <wp:extent cx="2211705" cy="875665"/>
            <wp:effectExtent l="0" t="0" r="0" b="635"/>
            <wp:wrapSquare wrapText="bothSides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career center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70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44D5" w:rsidRPr="005D50E9" w:rsidRDefault="00B344D5" w:rsidP="000E34EB">
      <w:pPr>
        <w:jc w:val="right"/>
        <w:rPr>
          <w:rFonts w:ascii="Verdana" w:eastAsia="Times New Roman" w:hAnsi="Verdana" w:cstheme="minorHAnsi"/>
        </w:rPr>
      </w:pPr>
    </w:p>
    <w:p w:rsidR="00A1373B" w:rsidRPr="005D50E9" w:rsidRDefault="00A1373B" w:rsidP="00313DFE">
      <w:pPr>
        <w:rPr>
          <w:rFonts w:ascii="Verdana" w:eastAsia="Times New Roman" w:hAnsi="Verdana" w:cstheme="minorHAnsi"/>
          <w:b/>
        </w:rPr>
      </w:pPr>
    </w:p>
    <w:p w:rsidR="00A1373B" w:rsidRPr="005D50E9" w:rsidRDefault="00A1373B" w:rsidP="00313DFE">
      <w:pPr>
        <w:rPr>
          <w:rFonts w:ascii="Verdana" w:eastAsia="Times New Roman" w:hAnsi="Verdana" w:cstheme="minorHAnsi"/>
          <w:b/>
        </w:rPr>
      </w:pPr>
    </w:p>
    <w:p w:rsidR="00A1373B" w:rsidRPr="005D50E9" w:rsidRDefault="00A1373B" w:rsidP="00313DFE">
      <w:pPr>
        <w:rPr>
          <w:rFonts w:ascii="Verdana" w:eastAsia="Times New Roman" w:hAnsi="Verdana" w:cstheme="minorHAnsi"/>
          <w:b/>
        </w:rPr>
      </w:pP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</w:p>
    <w:p w:rsidR="003F1030" w:rsidRPr="005C7959" w:rsidRDefault="003F1030" w:rsidP="00313DFE">
      <w:pPr>
        <w:rPr>
          <w:rFonts w:ascii="Verdana" w:eastAsia="Times New Roman" w:hAnsi="Verdana" w:cstheme="minorHAnsi"/>
          <w:b/>
        </w:rPr>
      </w:pPr>
      <w:r w:rsidRPr="005C7959">
        <w:rPr>
          <w:rFonts w:ascii="Verdana" w:eastAsia="Times New Roman" w:hAnsi="Verdana" w:cstheme="minorHAnsi"/>
          <w:b/>
        </w:rPr>
        <w:t xml:space="preserve">Tax Credit Unit Fact Sheet </w:t>
      </w:r>
    </w:p>
    <w:p w:rsidR="003F1030" w:rsidRPr="005C7959" w:rsidRDefault="003F1030" w:rsidP="00313DFE">
      <w:pPr>
        <w:rPr>
          <w:rFonts w:ascii="Verdana" w:eastAsia="Times New Roman" w:hAnsi="Verdana" w:cstheme="minorHAnsi"/>
          <w:b/>
        </w:rPr>
      </w:pPr>
      <w:r w:rsidRPr="005C7959">
        <w:rPr>
          <w:rFonts w:ascii="Verdana" w:eastAsia="Times New Roman" w:hAnsi="Verdana" w:cstheme="minorHAnsi"/>
          <w:b/>
        </w:rPr>
        <w:t>Work Opportunity Tax Credit (WOTC)</w:t>
      </w:r>
    </w:p>
    <w:p w:rsidR="00EF062E" w:rsidRPr="005C7959" w:rsidRDefault="003F1030" w:rsidP="0072056A">
      <w:pPr>
        <w:rPr>
          <w:rFonts w:ascii="Verdana" w:eastAsia="Eras Light ITC" w:hAnsi="Verdana" w:cstheme="minorHAnsi"/>
        </w:rPr>
      </w:pPr>
      <w:r w:rsidRPr="005C7959">
        <w:rPr>
          <w:rFonts w:ascii="Verdana" w:eastAsia="Times New Roman" w:hAnsi="Verdana" w:cstheme="minorHAnsi"/>
          <w:b/>
        </w:rPr>
        <w:t xml:space="preserve">Target group: </w:t>
      </w:r>
      <w:r w:rsidR="0072056A" w:rsidRPr="005C7959">
        <w:rPr>
          <w:rFonts w:ascii="Verdana" w:eastAsia="Times New Roman" w:hAnsi="Verdana" w:cstheme="minorHAnsi"/>
          <w:b/>
        </w:rPr>
        <w:t xml:space="preserve">Qualified </w:t>
      </w:r>
      <w:r w:rsidR="0005583A" w:rsidRPr="005C7959">
        <w:rPr>
          <w:rFonts w:ascii="Verdana" w:eastAsia="Times New Roman" w:hAnsi="Verdana" w:cstheme="minorHAnsi"/>
          <w:b/>
        </w:rPr>
        <w:t>Summer Youth Employee</w:t>
      </w:r>
    </w:p>
    <w:p w:rsidR="009D7502" w:rsidRPr="005C7959" w:rsidRDefault="009D7502" w:rsidP="00266AF6">
      <w:pPr>
        <w:rPr>
          <w:rFonts w:ascii="Verdana" w:eastAsia="Eras Light ITC" w:hAnsi="Verdana" w:cstheme="minorHAnsi"/>
        </w:rPr>
      </w:pPr>
    </w:p>
    <w:p w:rsidR="0005583A" w:rsidRPr="005C7959" w:rsidRDefault="0005583A" w:rsidP="0005583A">
      <w:pPr>
        <w:spacing w:line="264" w:lineRule="auto"/>
        <w:ind w:left="360" w:right="214"/>
        <w:rPr>
          <w:rFonts w:ascii="Verdana" w:eastAsia="Calibri" w:hAnsi="Verdana" w:cs="Arial"/>
          <w:color w:val="211D1E"/>
          <w:sz w:val="24"/>
          <w:szCs w:val="24"/>
        </w:rPr>
      </w:pPr>
      <w:r w:rsidRPr="005C7959">
        <w:rPr>
          <w:rFonts w:ascii="Verdana" w:eastAsia="Calibri" w:hAnsi="Verdana" w:cs="Arial"/>
          <w:color w:val="211D1E"/>
          <w:sz w:val="24"/>
          <w:szCs w:val="24"/>
        </w:rPr>
        <w:t>A</w:t>
      </w:r>
      <w:r w:rsidRPr="005C7959">
        <w:rPr>
          <w:rFonts w:ascii="Verdana" w:eastAsia="Calibri" w:hAnsi="Verdana" w:cs="Arial"/>
          <w:b/>
          <w:color w:val="211D1E"/>
          <w:sz w:val="24"/>
          <w:szCs w:val="24"/>
        </w:rPr>
        <w:t xml:space="preserve"> Summer Youth Employee</w:t>
      </w:r>
      <w:r w:rsidR="008C07D5" w:rsidRPr="005C7959">
        <w:rPr>
          <w:rFonts w:ascii="Verdana" w:eastAsia="Calibri" w:hAnsi="Verdana" w:cs="Arial"/>
          <w:b/>
          <w:color w:val="211D1E"/>
          <w:sz w:val="24"/>
          <w:szCs w:val="24"/>
        </w:rPr>
        <w:t>, Target Group F</w:t>
      </w:r>
      <w:r w:rsidRPr="005C7959">
        <w:rPr>
          <w:rFonts w:ascii="Verdana" w:eastAsia="Calibri" w:hAnsi="Verdana" w:cs="Arial"/>
          <w:b/>
          <w:color w:val="211D1E"/>
          <w:sz w:val="24"/>
          <w:szCs w:val="24"/>
        </w:rPr>
        <w:t xml:space="preserve"> </w:t>
      </w:r>
      <w:r w:rsidR="005C7959">
        <w:rPr>
          <w:rFonts w:ascii="Verdana" w:eastAsia="Calibri" w:hAnsi="Verdana" w:cs="Arial"/>
          <w:color w:val="211D1E"/>
          <w:sz w:val="24"/>
          <w:szCs w:val="24"/>
        </w:rPr>
        <w:t>is a 16- or 17-</w:t>
      </w:r>
      <w:r w:rsidRPr="005C7959">
        <w:rPr>
          <w:rFonts w:ascii="Verdana" w:eastAsia="Calibri" w:hAnsi="Verdana" w:cs="Arial"/>
          <w:color w:val="211D1E"/>
          <w:sz w:val="24"/>
          <w:szCs w:val="24"/>
        </w:rPr>
        <w:t>year-old youth who works for the employer between May 1 and September 15 and resides in an Empowerment Zone.</w:t>
      </w:r>
      <w:r w:rsidR="005C7959" w:rsidRPr="005C7959">
        <w:rPr>
          <w:rFonts w:ascii="Verdana" w:eastAsia="Calibri" w:hAnsi="Verdana" w:cs="Arial"/>
          <w:color w:val="211D1E"/>
          <w:sz w:val="24"/>
          <w:szCs w:val="24"/>
        </w:rPr>
        <w:t xml:space="preserve"> </w:t>
      </w:r>
      <w:r w:rsidR="005B4A9A" w:rsidRPr="005C7959">
        <w:rPr>
          <w:rFonts w:ascii="Verdana" w:eastAsia="Calibri" w:hAnsi="Verdana" w:cs="Arial"/>
          <w:color w:val="211D1E"/>
          <w:sz w:val="24"/>
          <w:szCs w:val="24"/>
        </w:rPr>
        <w:t>For Kentucky, the empowerment zones are Clinton</w:t>
      </w:r>
      <w:r w:rsidR="005C7959">
        <w:rPr>
          <w:rFonts w:ascii="Verdana" w:eastAsia="Calibri" w:hAnsi="Verdana" w:cs="Arial"/>
          <w:color w:val="211D1E"/>
          <w:sz w:val="24"/>
          <w:szCs w:val="24"/>
        </w:rPr>
        <w:t>, Jackson and (parts of) Wayne counties</w:t>
      </w:r>
      <w:r w:rsidR="005B4A9A" w:rsidRPr="005C7959">
        <w:rPr>
          <w:rFonts w:ascii="Verdana" w:eastAsia="Calibri" w:hAnsi="Verdana" w:cs="Arial"/>
          <w:color w:val="211D1E"/>
          <w:sz w:val="24"/>
          <w:szCs w:val="24"/>
        </w:rPr>
        <w:t>.</w:t>
      </w:r>
    </w:p>
    <w:p w:rsidR="005B4A9A" w:rsidRPr="005C7959" w:rsidRDefault="005B4A9A" w:rsidP="0005583A">
      <w:pPr>
        <w:spacing w:line="264" w:lineRule="auto"/>
        <w:ind w:left="360" w:right="214"/>
        <w:rPr>
          <w:rFonts w:ascii="Verdana" w:eastAsia="Calibri" w:hAnsi="Verdana" w:cs="Arial"/>
          <w:color w:val="211D1E"/>
          <w:sz w:val="24"/>
          <w:szCs w:val="24"/>
        </w:rPr>
      </w:pPr>
    </w:p>
    <w:p w:rsidR="0005583A" w:rsidRPr="005C7959" w:rsidRDefault="0005583A" w:rsidP="0005583A">
      <w:pPr>
        <w:spacing w:line="264" w:lineRule="auto"/>
        <w:ind w:left="360" w:right="214"/>
        <w:rPr>
          <w:rFonts w:ascii="Verdana" w:eastAsia="Calibri" w:hAnsi="Verdana" w:cs="Arial"/>
          <w:b/>
          <w:color w:val="211D1E"/>
          <w:sz w:val="24"/>
          <w:szCs w:val="24"/>
        </w:rPr>
      </w:pPr>
      <w:r w:rsidRPr="005C7959">
        <w:rPr>
          <w:rFonts w:ascii="Verdana" w:eastAsia="Calibri" w:hAnsi="Verdana" w:cs="Arial"/>
          <w:b/>
          <w:color w:val="211D1E"/>
          <w:sz w:val="24"/>
          <w:szCs w:val="24"/>
        </w:rPr>
        <w:t>Maximum Credit Amount $1,200</w:t>
      </w:r>
    </w:p>
    <w:p w:rsidR="005B4A9A" w:rsidRPr="005C7959" w:rsidRDefault="005B4A9A" w:rsidP="0005583A">
      <w:pPr>
        <w:spacing w:line="264" w:lineRule="auto"/>
        <w:ind w:left="720" w:right="214"/>
        <w:rPr>
          <w:rFonts w:ascii="Verdana" w:eastAsia="Calibri" w:hAnsi="Verdana" w:cs="Arial"/>
          <w:b/>
          <w:color w:val="211D1E"/>
          <w:sz w:val="24"/>
          <w:szCs w:val="24"/>
        </w:rPr>
      </w:pPr>
    </w:p>
    <w:p w:rsidR="0005583A" w:rsidRPr="005C7959" w:rsidRDefault="0005583A" w:rsidP="0005583A">
      <w:pPr>
        <w:spacing w:line="264" w:lineRule="auto"/>
        <w:ind w:left="720" w:right="214"/>
        <w:rPr>
          <w:rFonts w:ascii="Verdana" w:eastAsia="Calibri" w:hAnsi="Verdana" w:cs="Arial"/>
          <w:b/>
          <w:color w:val="211D1E"/>
          <w:sz w:val="24"/>
          <w:szCs w:val="24"/>
        </w:rPr>
      </w:pPr>
      <w:r w:rsidRPr="005C7959">
        <w:rPr>
          <w:rFonts w:ascii="Verdana" w:eastAsia="Calibri" w:hAnsi="Verdana" w:cs="Arial"/>
          <w:b/>
          <w:color w:val="211D1E"/>
          <w:sz w:val="24"/>
          <w:szCs w:val="24"/>
        </w:rPr>
        <w:t>Tier 1 -Worked at least 120 hour</w:t>
      </w:r>
      <w:r w:rsidR="005C7959">
        <w:rPr>
          <w:rFonts w:ascii="Verdana" w:eastAsia="Calibri" w:hAnsi="Verdana" w:cs="Arial"/>
          <w:b/>
          <w:color w:val="211D1E"/>
          <w:sz w:val="24"/>
          <w:szCs w:val="24"/>
        </w:rPr>
        <w:t>s</w:t>
      </w:r>
      <w:r w:rsidRPr="005C7959">
        <w:rPr>
          <w:rFonts w:ascii="Verdana" w:eastAsia="Calibri" w:hAnsi="Verdana" w:cs="Arial"/>
          <w:b/>
          <w:color w:val="211D1E"/>
          <w:sz w:val="24"/>
          <w:szCs w:val="24"/>
        </w:rPr>
        <w:t>, but less than 400 hours</w:t>
      </w:r>
      <w:r w:rsidRPr="005C7959">
        <w:rPr>
          <w:rFonts w:ascii="Verdana" w:eastAsia="Calibri" w:hAnsi="Verdana" w:cs="Arial"/>
          <w:b/>
          <w:color w:val="211D1E"/>
          <w:sz w:val="24"/>
          <w:szCs w:val="24"/>
        </w:rPr>
        <w:tab/>
      </w:r>
    </w:p>
    <w:p w:rsidR="0005583A" w:rsidRPr="005C7959" w:rsidRDefault="0005583A" w:rsidP="0005583A">
      <w:pPr>
        <w:widowControl/>
        <w:numPr>
          <w:ilvl w:val="0"/>
          <w:numId w:val="6"/>
        </w:numPr>
        <w:spacing w:after="200" w:line="264" w:lineRule="auto"/>
        <w:ind w:left="1080" w:right="214"/>
        <w:rPr>
          <w:rFonts w:ascii="Verdana" w:eastAsia="Calibri" w:hAnsi="Verdana" w:cs="Arial"/>
          <w:color w:val="211D1E"/>
          <w:sz w:val="24"/>
          <w:szCs w:val="24"/>
        </w:rPr>
      </w:pPr>
      <w:r w:rsidRPr="005C7959">
        <w:rPr>
          <w:rFonts w:ascii="Verdana" w:eastAsia="Calibri" w:hAnsi="Verdana" w:cs="Arial"/>
          <w:color w:val="211D1E"/>
          <w:sz w:val="24"/>
          <w:szCs w:val="24"/>
        </w:rPr>
        <w:t>Up to $750</w:t>
      </w:r>
    </w:p>
    <w:p w:rsidR="0005583A" w:rsidRPr="005C7959" w:rsidRDefault="0005583A" w:rsidP="0005583A">
      <w:pPr>
        <w:widowControl/>
        <w:numPr>
          <w:ilvl w:val="0"/>
          <w:numId w:val="6"/>
        </w:numPr>
        <w:spacing w:after="200" w:line="264" w:lineRule="auto"/>
        <w:ind w:left="1080" w:right="214"/>
        <w:rPr>
          <w:rFonts w:ascii="Verdana" w:eastAsia="Calibri" w:hAnsi="Verdana" w:cs="Arial"/>
          <w:color w:val="211D1E"/>
          <w:sz w:val="24"/>
          <w:szCs w:val="24"/>
        </w:rPr>
      </w:pPr>
      <w:r w:rsidRPr="005C7959">
        <w:rPr>
          <w:rFonts w:ascii="Verdana" w:eastAsia="Calibri" w:hAnsi="Verdana" w:cs="Arial"/>
          <w:color w:val="211D1E"/>
          <w:sz w:val="24"/>
          <w:szCs w:val="24"/>
        </w:rPr>
        <w:t>25</w:t>
      </w:r>
      <w:r w:rsidR="005C7959">
        <w:rPr>
          <w:rFonts w:ascii="Verdana" w:eastAsia="Calibri" w:hAnsi="Verdana" w:cs="Arial"/>
          <w:color w:val="211D1E"/>
          <w:sz w:val="24"/>
          <w:szCs w:val="24"/>
        </w:rPr>
        <w:t xml:space="preserve"> percent</w:t>
      </w:r>
      <w:r w:rsidRPr="005C7959">
        <w:rPr>
          <w:rFonts w:ascii="Verdana" w:eastAsia="Calibri" w:hAnsi="Verdana" w:cs="Arial"/>
          <w:color w:val="211D1E"/>
          <w:sz w:val="24"/>
          <w:szCs w:val="24"/>
        </w:rPr>
        <w:t xml:space="preserve"> of $3,000 of first-year wages</w:t>
      </w:r>
    </w:p>
    <w:p w:rsidR="0005583A" w:rsidRPr="005C7959" w:rsidRDefault="0005583A" w:rsidP="0005583A">
      <w:pPr>
        <w:spacing w:line="264" w:lineRule="auto"/>
        <w:ind w:left="720" w:right="214"/>
        <w:rPr>
          <w:rFonts w:ascii="Verdana" w:eastAsia="Calibri" w:hAnsi="Verdana" w:cs="Arial"/>
          <w:b/>
          <w:color w:val="211D1E"/>
          <w:sz w:val="24"/>
          <w:szCs w:val="24"/>
        </w:rPr>
      </w:pPr>
      <w:r w:rsidRPr="005C7959">
        <w:rPr>
          <w:rFonts w:ascii="Verdana" w:eastAsia="Calibri" w:hAnsi="Verdana" w:cs="Arial"/>
          <w:b/>
          <w:color w:val="211D1E"/>
          <w:sz w:val="24"/>
          <w:szCs w:val="24"/>
        </w:rPr>
        <w:t>Tier 2-Worked at least 400 hours</w:t>
      </w:r>
    </w:p>
    <w:p w:rsidR="0005583A" w:rsidRPr="005C7959" w:rsidRDefault="0005583A" w:rsidP="0005583A">
      <w:pPr>
        <w:widowControl/>
        <w:numPr>
          <w:ilvl w:val="0"/>
          <w:numId w:val="5"/>
        </w:numPr>
        <w:spacing w:after="200" w:line="264" w:lineRule="auto"/>
        <w:ind w:left="1080" w:right="214"/>
        <w:rPr>
          <w:rFonts w:ascii="Verdana" w:eastAsia="Calibri" w:hAnsi="Verdana" w:cs="Arial"/>
          <w:color w:val="211D1E"/>
          <w:sz w:val="24"/>
          <w:szCs w:val="24"/>
        </w:rPr>
      </w:pPr>
      <w:r w:rsidRPr="005C7959">
        <w:rPr>
          <w:rFonts w:ascii="Verdana" w:eastAsia="Calibri" w:hAnsi="Verdana" w:cs="Arial"/>
          <w:color w:val="211D1E"/>
          <w:sz w:val="24"/>
          <w:szCs w:val="24"/>
        </w:rPr>
        <w:t>Up to $1,200</w:t>
      </w:r>
    </w:p>
    <w:p w:rsidR="0005583A" w:rsidRPr="005C7959" w:rsidRDefault="0005583A" w:rsidP="0005583A">
      <w:pPr>
        <w:widowControl/>
        <w:numPr>
          <w:ilvl w:val="0"/>
          <w:numId w:val="5"/>
        </w:numPr>
        <w:spacing w:after="200" w:line="264" w:lineRule="auto"/>
        <w:ind w:left="1080" w:right="214"/>
        <w:rPr>
          <w:rFonts w:ascii="Verdana" w:eastAsia="Calibri" w:hAnsi="Verdana" w:cs="Arial"/>
          <w:color w:val="211D1E"/>
          <w:sz w:val="24"/>
          <w:szCs w:val="24"/>
        </w:rPr>
      </w:pPr>
      <w:r w:rsidRPr="005C7959">
        <w:rPr>
          <w:rFonts w:ascii="Verdana" w:eastAsia="Calibri" w:hAnsi="Verdana" w:cs="Arial"/>
          <w:color w:val="211D1E"/>
          <w:sz w:val="24"/>
          <w:szCs w:val="24"/>
        </w:rPr>
        <w:t>40</w:t>
      </w:r>
      <w:r w:rsidR="005C7959">
        <w:rPr>
          <w:rFonts w:ascii="Verdana" w:eastAsia="Calibri" w:hAnsi="Verdana" w:cs="Arial"/>
          <w:color w:val="211D1E"/>
          <w:sz w:val="24"/>
          <w:szCs w:val="24"/>
        </w:rPr>
        <w:t xml:space="preserve"> percent</w:t>
      </w:r>
      <w:r w:rsidRPr="005C7959">
        <w:rPr>
          <w:rFonts w:ascii="Verdana" w:eastAsia="Calibri" w:hAnsi="Verdana" w:cs="Arial"/>
          <w:color w:val="211D1E"/>
          <w:sz w:val="24"/>
          <w:szCs w:val="24"/>
        </w:rPr>
        <w:t xml:space="preserve"> of $3,000 of first-year wages</w:t>
      </w:r>
    </w:p>
    <w:p w:rsidR="0072056A" w:rsidRPr="005C7959" w:rsidRDefault="0072056A" w:rsidP="00266AF6">
      <w:pPr>
        <w:rPr>
          <w:rFonts w:ascii="Verdana" w:eastAsia="Eras Light ITC" w:hAnsi="Verdana" w:cstheme="minorHAnsi"/>
        </w:rPr>
      </w:pPr>
    </w:p>
    <w:p w:rsidR="005B4A9A" w:rsidRPr="005C7959" w:rsidRDefault="005B4A9A" w:rsidP="005B4A9A">
      <w:pPr>
        <w:ind w:left="720"/>
        <w:rPr>
          <w:rFonts w:ascii="Verdana" w:eastAsia="Eras Light ITC" w:hAnsi="Verdana" w:cstheme="minorHAnsi"/>
        </w:rPr>
      </w:pPr>
      <w:r w:rsidRPr="005C7959">
        <w:rPr>
          <w:rFonts w:ascii="Verdana" w:eastAsia="Eras Light ITC" w:hAnsi="Verdana" w:cstheme="minorHAnsi"/>
        </w:rPr>
        <w:t>Note:</w:t>
      </w:r>
      <w:r w:rsidRPr="005C7959">
        <w:rPr>
          <w:rFonts w:ascii="Verdana" w:hAnsi="Verdana"/>
        </w:rPr>
        <w:t xml:space="preserve"> </w:t>
      </w:r>
      <w:r w:rsidRPr="005C7959">
        <w:rPr>
          <w:rFonts w:ascii="Verdana" w:eastAsia="Eras Light ITC" w:hAnsi="Verdana" w:cstheme="minorHAnsi"/>
        </w:rPr>
        <w:t xml:space="preserve">TEGL No. 25-15 provided an extension of the Empowerment Zones for a two-year period beginning on </w:t>
      </w:r>
      <w:r w:rsidR="005C7959">
        <w:rPr>
          <w:rFonts w:ascii="Verdana" w:eastAsia="Eras Light ITC" w:hAnsi="Verdana" w:cstheme="minorHAnsi"/>
        </w:rPr>
        <w:t xml:space="preserve">Jan. 1, </w:t>
      </w:r>
      <w:r w:rsidRPr="005C7959">
        <w:rPr>
          <w:rFonts w:ascii="Verdana" w:eastAsia="Eras Light ITC" w:hAnsi="Verdana" w:cstheme="minorHAnsi"/>
        </w:rPr>
        <w:t xml:space="preserve">2015 and ending on </w:t>
      </w:r>
      <w:r w:rsidR="005C7959">
        <w:rPr>
          <w:rFonts w:ascii="Verdana" w:eastAsia="Eras Light ITC" w:hAnsi="Verdana" w:cstheme="minorHAnsi"/>
        </w:rPr>
        <w:t xml:space="preserve">Dec. 31, </w:t>
      </w:r>
      <w:bookmarkStart w:id="0" w:name="_GoBack"/>
      <w:bookmarkEnd w:id="0"/>
      <w:r w:rsidRPr="005C7959">
        <w:rPr>
          <w:rFonts w:ascii="Verdana" w:eastAsia="Eras Light ITC" w:hAnsi="Verdana" w:cstheme="minorHAnsi"/>
        </w:rPr>
        <w:t xml:space="preserve">2016.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07D5" w:rsidRPr="005D50E9" w:rsidRDefault="008C07D5" w:rsidP="00266AF6">
      <w:pPr>
        <w:rPr>
          <w:rFonts w:ascii="Verdana" w:eastAsia="Eras Light ITC" w:hAnsi="Verdana" w:cstheme="minorHAnsi"/>
        </w:rPr>
      </w:pPr>
    </w:p>
    <w:sectPr w:rsidR="008C07D5" w:rsidRPr="005D50E9" w:rsidSect="00266AF6">
      <w:footerReference w:type="default" r:id="rId11"/>
      <w:type w:val="continuous"/>
      <w:pgSz w:w="12240" w:h="15840"/>
      <w:pgMar w:top="600" w:right="480" w:bottom="280" w:left="60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B83" w:rsidRDefault="00F41B83" w:rsidP="00957789">
      <w:r>
        <w:separator/>
      </w:r>
    </w:p>
  </w:endnote>
  <w:endnote w:type="continuationSeparator" w:id="0">
    <w:p w:rsidR="00F41B83" w:rsidRDefault="00F41B83" w:rsidP="0095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889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7789" w:rsidRDefault="009577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9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7789" w:rsidRDefault="00957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B83" w:rsidRDefault="00F41B83" w:rsidP="00957789">
      <w:r>
        <w:separator/>
      </w:r>
    </w:p>
  </w:footnote>
  <w:footnote w:type="continuationSeparator" w:id="0">
    <w:p w:rsidR="00F41B83" w:rsidRDefault="00F41B83" w:rsidP="00957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48"/>
    <w:multiLevelType w:val="hybridMultilevel"/>
    <w:tmpl w:val="A290D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C12EF"/>
    <w:multiLevelType w:val="hybridMultilevel"/>
    <w:tmpl w:val="0ACC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17752"/>
    <w:multiLevelType w:val="hybridMultilevel"/>
    <w:tmpl w:val="A63C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51286"/>
    <w:multiLevelType w:val="hybridMultilevel"/>
    <w:tmpl w:val="BFAE2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034635"/>
    <w:multiLevelType w:val="hybridMultilevel"/>
    <w:tmpl w:val="820690D8"/>
    <w:lvl w:ilvl="0" w:tplc="D1427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F3F50"/>
    <w:multiLevelType w:val="hybridMultilevel"/>
    <w:tmpl w:val="5EA697A2"/>
    <w:lvl w:ilvl="0" w:tplc="B44674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11398"/>
    <w:multiLevelType w:val="hybridMultilevel"/>
    <w:tmpl w:val="CCFE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611F5"/>
    <w:multiLevelType w:val="hybridMultilevel"/>
    <w:tmpl w:val="4DEC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C7DE0"/>
    <w:multiLevelType w:val="hybridMultilevel"/>
    <w:tmpl w:val="B5BA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F6A88"/>
    <w:multiLevelType w:val="hybridMultilevel"/>
    <w:tmpl w:val="722C821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5FEB0768"/>
    <w:multiLevelType w:val="hybridMultilevel"/>
    <w:tmpl w:val="2FB457D4"/>
    <w:lvl w:ilvl="0" w:tplc="B0F8AE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F5DE6"/>
    <w:multiLevelType w:val="hybridMultilevel"/>
    <w:tmpl w:val="04441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1943CF"/>
    <w:multiLevelType w:val="hybridMultilevel"/>
    <w:tmpl w:val="B224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40B91"/>
    <w:multiLevelType w:val="hybridMultilevel"/>
    <w:tmpl w:val="45C6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83BA5"/>
    <w:multiLevelType w:val="hybridMultilevel"/>
    <w:tmpl w:val="DDE8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4"/>
  </w:num>
  <w:num w:numId="5">
    <w:abstractNumId w:val="14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5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19"/>
    <w:rsid w:val="0005583A"/>
    <w:rsid w:val="00082E0E"/>
    <w:rsid w:val="000E34EB"/>
    <w:rsid w:val="00123477"/>
    <w:rsid w:val="00145AD4"/>
    <w:rsid w:val="001A4011"/>
    <w:rsid w:val="002106A3"/>
    <w:rsid w:val="00245F39"/>
    <w:rsid w:val="00266AF6"/>
    <w:rsid w:val="002B5CA7"/>
    <w:rsid w:val="00313DFE"/>
    <w:rsid w:val="00322A58"/>
    <w:rsid w:val="003368AF"/>
    <w:rsid w:val="003673DA"/>
    <w:rsid w:val="00387262"/>
    <w:rsid w:val="003B3291"/>
    <w:rsid w:val="003F1030"/>
    <w:rsid w:val="00402B0D"/>
    <w:rsid w:val="00482EBA"/>
    <w:rsid w:val="004B6B13"/>
    <w:rsid w:val="004E6CBF"/>
    <w:rsid w:val="004F78EE"/>
    <w:rsid w:val="005046F0"/>
    <w:rsid w:val="00523146"/>
    <w:rsid w:val="005542E8"/>
    <w:rsid w:val="005748AB"/>
    <w:rsid w:val="005B4A9A"/>
    <w:rsid w:val="005C7959"/>
    <w:rsid w:val="005D50E9"/>
    <w:rsid w:val="00623CDC"/>
    <w:rsid w:val="006343FB"/>
    <w:rsid w:val="006F4E75"/>
    <w:rsid w:val="0072056A"/>
    <w:rsid w:val="00752385"/>
    <w:rsid w:val="007E5364"/>
    <w:rsid w:val="00832031"/>
    <w:rsid w:val="0086227A"/>
    <w:rsid w:val="0088587C"/>
    <w:rsid w:val="008C07D5"/>
    <w:rsid w:val="008D440A"/>
    <w:rsid w:val="0092677C"/>
    <w:rsid w:val="009520F0"/>
    <w:rsid w:val="00957789"/>
    <w:rsid w:val="009C7EF1"/>
    <w:rsid w:val="009D7502"/>
    <w:rsid w:val="009F68F0"/>
    <w:rsid w:val="00A1373B"/>
    <w:rsid w:val="00AA4EF4"/>
    <w:rsid w:val="00AB2926"/>
    <w:rsid w:val="00B344D5"/>
    <w:rsid w:val="00B76919"/>
    <w:rsid w:val="00BA1DE8"/>
    <w:rsid w:val="00BA2716"/>
    <w:rsid w:val="00C137B2"/>
    <w:rsid w:val="00C353EA"/>
    <w:rsid w:val="00C455C3"/>
    <w:rsid w:val="00C60222"/>
    <w:rsid w:val="00CA4835"/>
    <w:rsid w:val="00CB3962"/>
    <w:rsid w:val="00CE467B"/>
    <w:rsid w:val="00D50CEC"/>
    <w:rsid w:val="00EA5DBF"/>
    <w:rsid w:val="00EC14A5"/>
    <w:rsid w:val="00EF062E"/>
    <w:rsid w:val="00F41B83"/>
    <w:rsid w:val="00FC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19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Verdana" w:eastAsia="Verdana" w:hAnsi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4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6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67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789"/>
  </w:style>
  <w:style w:type="paragraph" w:styleId="Footer">
    <w:name w:val="footer"/>
    <w:basedOn w:val="Normal"/>
    <w:link w:val="FooterChar"/>
    <w:uiPriority w:val="99"/>
    <w:unhideWhenUsed/>
    <w:rsid w:val="00957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19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Verdana" w:eastAsia="Verdana" w:hAnsi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4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6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67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789"/>
  </w:style>
  <w:style w:type="paragraph" w:styleId="Footer">
    <w:name w:val="footer"/>
    <w:basedOn w:val="Normal"/>
    <w:link w:val="FooterChar"/>
    <w:uiPriority w:val="99"/>
    <w:unhideWhenUsed/>
    <w:rsid w:val="00957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5EA0D12C674468ADC020F9F5B7C0E" ma:contentTypeVersion="1" ma:contentTypeDescription="Create a new document." ma:contentTypeScope="" ma:versionID="5b3f26cbec3a6587b6d6f11c90a276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75137C-F50D-4CB1-8F48-9CADEE9A7B5F}"/>
</file>

<file path=customXml/itemProps2.xml><?xml version="1.0" encoding="utf-8"?>
<ds:datastoreItem xmlns:ds="http://schemas.openxmlformats.org/officeDocument/2006/customXml" ds:itemID="{998FF3C4-EC1C-44B0-ADEB-6D5F2F0AD0A2}"/>
</file>

<file path=customXml/itemProps3.xml><?xml version="1.0" encoding="utf-8"?>
<ds:datastoreItem xmlns:ds="http://schemas.openxmlformats.org/officeDocument/2006/customXml" ds:itemID="{16254B8D-E4C1-4FAF-BC23-7323C2D59B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DeJohn, Michelle (OETCO-FK)</dc:creator>
  <cp:lastModifiedBy>sriddell</cp:lastModifiedBy>
  <cp:revision>2</cp:revision>
  <cp:lastPrinted>2016-06-21T16:17:00Z</cp:lastPrinted>
  <dcterms:created xsi:type="dcterms:W3CDTF">2016-07-05T12:27:00Z</dcterms:created>
  <dcterms:modified xsi:type="dcterms:W3CDTF">2016-07-05T12:27:00Z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2016-02-01T00:00:00Z</vt:filetime>
  </property>
  <property fmtid="{D5CDD505-2E9C-101B-9397-08002B2CF9AE}" pid="5" name="ContentTypeId">
    <vt:lpwstr>0x010100FE85EA0D12C674468ADC020F9F5B7C0E</vt:lpwstr>
  </property>
</Properties>
</file>